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AE000" w14:textId="0403A005" w:rsidR="00345AE6" w:rsidRPr="00B92C91" w:rsidRDefault="00345AE6" w:rsidP="00345AE6">
      <w:pPr>
        <w:spacing w:before="0" w:line="360" w:lineRule="auto"/>
        <w:rPr>
          <w:rFonts w:ascii="Trebuchet MS" w:hAnsi="Trebuchet MS" w:cs="Arial"/>
          <w:sz w:val="20"/>
        </w:rPr>
      </w:pPr>
      <w:r w:rsidRPr="00B92C91">
        <w:rPr>
          <w:rFonts w:ascii="Trebuchet MS" w:hAnsi="Trebuchet MS" w:cs="Arial"/>
          <w:noProof/>
          <w:sz w:val="20"/>
        </w:rPr>
        <w:drawing>
          <wp:anchor distT="0" distB="0" distL="114300" distR="114300" simplePos="0" relativeHeight="251659264" behindDoc="1" locked="0" layoutInCell="1" allowOverlap="1" wp14:anchorId="2499C36D" wp14:editId="21281FE1">
            <wp:simplePos x="0" y="0"/>
            <wp:positionH relativeFrom="column">
              <wp:posOffset>-937895</wp:posOffset>
            </wp:positionH>
            <wp:positionV relativeFrom="paragraph">
              <wp:posOffset>-1126490</wp:posOffset>
            </wp:positionV>
            <wp:extent cx="7581900" cy="1065784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81900" cy="10657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A02AB5" w14:textId="77777777" w:rsidR="00345AE6" w:rsidRPr="00B92C91" w:rsidRDefault="00345AE6" w:rsidP="00345AE6">
      <w:pPr>
        <w:spacing w:before="0" w:line="360" w:lineRule="auto"/>
        <w:rPr>
          <w:rFonts w:ascii="Trebuchet MS" w:hAnsi="Trebuchet MS" w:cs="Arial"/>
          <w:sz w:val="20"/>
        </w:rPr>
      </w:pPr>
    </w:p>
    <w:p w14:paraId="559318E6" w14:textId="1E8F60D4" w:rsidR="00345AE6" w:rsidRPr="00B92C91" w:rsidRDefault="00345AE6" w:rsidP="00345AE6">
      <w:pPr>
        <w:spacing w:before="0" w:line="360" w:lineRule="auto"/>
        <w:rPr>
          <w:rFonts w:ascii="Trebuchet MS" w:hAnsi="Trebuchet MS" w:cs="Arial"/>
          <w:sz w:val="20"/>
        </w:rPr>
      </w:pPr>
    </w:p>
    <w:p w14:paraId="072F23C6" w14:textId="77777777" w:rsidR="00345AE6" w:rsidRPr="00B92C91" w:rsidRDefault="00345AE6" w:rsidP="00345AE6">
      <w:pPr>
        <w:spacing w:before="0" w:line="360" w:lineRule="auto"/>
        <w:rPr>
          <w:rFonts w:ascii="Trebuchet MS" w:hAnsi="Trebuchet MS" w:cs="Arial"/>
          <w:sz w:val="20"/>
        </w:rPr>
      </w:pPr>
    </w:p>
    <w:p w14:paraId="367C22D8" w14:textId="77777777" w:rsidR="00345AE6" w:rsidRPr="00B92C91" w:rsidRDefault="00345AE6" w:rsidP="00345AE6">
      <w:pPr>
        <w:spacing w:before="0" w:line="360" w:lineRule="auto"/>
        <w:rPr>
          <w:rFonts w:ascii="Trebuchet MS" w:hAnsi="Trebuchet MS" w:cs="Arial"/>
          <w:sz w:val="20"/>
        </w:rPr>
      </w:pPr>
    </w:p>
    <w:p w14:paraId="53518FFC" w14:textId="77777777" w:rsidR="00345AE6" w:rsidRPr="00B92C91" w:rsidRDefault="00345AE6" w:rsidP="00345AE6">
      <w:pPr>
        <w:jc w:val="center"/>
        <w:rPr>
          <w:rFonts w:ascii="Trebuchet MS" w:hAnsi="Trebuchet MS" w:cs="Arial"/>
          <w:b/>
          <w:bCs/>
          <w:sz w:val="28"/>
          <w:szCs w:val="28"/>
        </w:rPr>
      </w:pPr>
      <w:r w:rsidRPr="00B92C91">
        <w:rPr>
          <w:rFonts w:ascii="Trebuchet MS" w:hAnsi="Trebuchet MS" w:cs="Arial"/>
          <w:b/>
          <w:bCs/>
          <w:sz w:val="28"/>
          <w:szCs w:val="28"/>
        </w:rPr>
        <w:t>SPECYFIKACJA WARUNKÓW ZAMÓWIENIA (dalej SWZ)</w:t>
      </w:r>
    </w:p>
    <w:p w14:paraId="7B0D9660" w14:textId="585FD295" w:rsidR="00345AE6" w:rsidRPr="00B92C91" w:rsidRDefault="00345AE6" w:rsidP="00345AE6">
      <w:pPr>
        <w:jc w:val="center"/>
        <w:rPr>
          <w:rFonts w:ascii="Trebuchet MS" w:hAnsi="Trebuchet MS" w:cs="Arial"/>
          <w:sz w:val="20"/>
        </w:rPr>
      </w:pPr>
      <w:r w:rsidRPr="00B92C91">
        <w:rPr>
          <w:rFonts w:ascii="Trebuchet MS" w:hAnsi="Trebuchet MS" w:cs="Arial"/>
          <w:sz w:val="20"/>
        </w:rPr>
        <w:t>dla zamówienia o wartości niższej od progów unijnych określonych w art. 3 ust. 1 pkt 2) ustawy z dnia 11 września 2019 r. – Prawo zamówień publicznych.</w:t>
      </w:r>
    </w:p>
    <w:p w14:paraId="534EED4A" w14:textId="77777777" w:rsidR="00345AE6" w:rsidRPr="00B92C91" w:rsidRDefault="00345AE6" w:rsidP="00345AE6">
      <w:pPr>
        <w:spacing w:before="0" w:line="360" w:lineRule="auto"/>
        <w:rPr>
          <w:rFonts w:ascii="Trebuchet MS" w:hAnsi="Trebuchet MS" w:cs="Arial"/>
          <w:sz w:val="20"/>
        </w:rPr>
      </w:pPr>
    </w:p>
    <w:p w14:paraId="15F21903" w14:textId="65F39FC6" w:rsidR="00345AE6" w:rsidRPr="00B92C91" w:rsidRDefault="00345AE6" w:rsidP="00345AE6">
      <w:pPr>
        <w:spacing w:before="0" w:line="360" w:lineRule="auto"/>
        <w:rPr>
          <w:rFonts w:ascii="Trebuchet MS" w:hAnsi="Trebuchet MS" w:cs="Arial"/>
          <w:b/>
          <w:bCs/>
          <w:sz w:val="20"/>
          <w:u w:val="single"/>
        </w:rPr>
      </w:pPr>
      <w:bookmarkStart w:id="0" w:name="_Hlk103588796"/>
      <w:r w:rsidRPr="00B92C91">
        <w:rPr>
          <w:rFonts w:ascii="Trebuchet MS" w:hAnsi="Trebuchet MS" w:cs="Arial"/>
          <w:b/>
          <w:bCs/>
          <w:sz w:val="20"/>
          <w:u w:val="single"/>
        </w:rPr>
        <w:t>Znak sprawy</w:t>
      </w:r>
      <w:r w:rsidR="00321C15">
        <w:rPr>
          <w:rFonts w:ascii="Trebuchet MS" w:hAnsi="Trebuchet MS" w:cs="Arial"/>
          <w:b/>
          <w:bCs/>
          <w:sz w:val="20"/>
          <w:u w:val="single"/>
        </w:rPr>
        <w:t xml:space="preserve"> </w:t>
      </w:r>
      <w:r w:rsidR="00321C15">
        <w:rPr>
          <w:rFonts w:ascii="Trebuchet MS" w:hAnsi="Trebuchet MS" w:cs="Arial"/>
          <w:sz w:val="20"/>
          <w:u w:val="single"/>
        </w:rPr>
        <w:t>PLP/FZ/PP/AS/34/2026</w:t>
      </w:r>
    </w:p>
    <w:bookmarkEnd w:id="0"/>
    <w:p w14:paraId="3608B9BD" w14:textId="79003D55" w:rsidR="00345AE6" w:rsidRPr="00B92C91" w:rsidRDefault="00345AE6" w:rsidP="00345AE6">
      <w:pPr>
        <w:spacing w:before="0" w:line="360" w:lineRule="auto"/>
        <w:rPr>
          <w:rFonts w:ascii="Trebuchet MS" w:hAnsi="Trebuchet MS" w:cs="Arial"/>
          <w:sz w:val="20"/>
        </w:rPr>
      </w:pPr>
      <w:r w:rsidRPr="00B92C91">
        <w:rPr>
          <w:rFonts w:ascii="Trebuchet MS" w:hAnsi="Trebuchet MS" w:cs="Arial"/>
          <w:sz w:val="20"/>
        </w:rPr>
        <w:tab/>
      </w:r>
      <w:r w:rsidRPr="00B92C91">
        <w:rPr>
          <w:rFonts w:ascii="Trebuchet MS" w:hAnsi="Trebuchet MS" w:cs="Arial"/>
          <w:sz w:val="20"/>
        </w:rPr>
        <w:tab/>
      </w:r>
      <w:r w:rsidRPr="00B92C91">
        <w:rPr>
          <w:rFonts w:ascii="Trebuchet MS" w:hAnsi="Trebuchet MS" w:cs="Arial"/>
          <w:sz w:val="20"/>
        </w:rPr>
        <w:tab/>
      </w:r>
      <w:r w:rsidRPr="00B92C91">
        <w:rPr>
          <w:rFonts w:ascii="Trebuchet MS" w:hAnsi="Trebuchet MS" w:cs="Arial"/>
          <w:sz w:val="20"/>
        </w:rPr>
        <w:tab/>
      </w:r>
      <w:bookmarkStart w:id="1" w:name="_Hlk103588773"/>
    </w:p>
    <w:p w14:paraId="3A9C36AC" w14:textId="53C60210" w:rsidR="00134DBE" w:rsidRPr="00FE4DEC" w:rsidRDefault="004E4F81" w:rsidP="00B92C91">
      <w:pPr>
        <w:spacing w:before="0" w:line="276" w:lineRule="auto"/>
        <w:jc w:val="center"/>
        <w:rPr>
          <w:rFonts w:ascii="Trebuchet MS" w:hAnsi="Trebuchet MS" w:cs="Arial"/>
          <w:sz w:val="20"/>
        </w:rPr>
      </w:pPr>
      <w:bookmarkStart w:id="2" w:name="_Hlk211278937"/>
      <w:bookmarkStart w:id="3" w:name="_Hlk142562718"/>
      <w:r w:rsidRPr="00724CD3">
        <w:rPr>
          <w:rFonts w:ascii="Trebuchet MS" w:hAnsi="Trebuchet MS" w:cs="Arial"/>
          <w:b/>
          <w:bCs/>
          <w:sz w:val="32"/>
          <w:szCs w:val="32"/>
        </w:rPr>
        <w:t>Określenie warunków gruntowych nieruchomości znajdujących się na terenie Portu Lotniczego Poznań-Ławica oraz nieruchomości sąsiednich w związku z planowanymi inwestycjami</w:t>
      </w:r>
      <w:bookmarkEnd w:id="1"/>
      <w:bookmarkEnd w:id="2"/>
    </w:p>
    <w:bookmarkEnd w:id="3"/>
    <w:p w14:paraId="691888C9" w14:textId="10E893E4" w:rsidR="0076546B" w:rsidRPr="00FE4DEC" w:rsidRDefault="00345AE6" w:rsidP="003727CC">
      <w:pPr>
        <w:jc w:val="center"/>
        <w:rPr>
          <w:rFonts w:ascii="Trebuchet MS" w:hAnsi="Trebuchet MS" w:cs="Arial"/>
          <w:sz w:val="20"/>
        </w:rPr>
      </w:pPr>
      <w:r w:rsidRPr="00FE4DEC">
        <w:rPr>
          <w:rFonts w:ascii="Trebuchet MS" w:hAnsi="Trebuchet MS" w:cs="Arial"/>
          <w:sz w:val="20"/>
        </w:rPr>
        <w:t xml:space="preserve">Postępowanie o udzielenie zamówienia sektorowego prowadzone jest w trybie </w:t>
      </w:r>
      <w:r w:rsidR="00FE0418">
        <w:rPr>
          <w:rFonts w:ascii="Trebuchet MS" w:hAnsi="Trebuchet MS" w:cs="Arial"/>
          <w:sz w:val="20"/>
        </w:rPr>
        <w:t>postępowania przetargowego</w:t>
      </w:r>
      <w:r w:rsidR="00DB6F31">
        <w:rPr>
          <w:rFonts w:ascii="Trebuchet MS" w:hAnsi="Trebuchet MS" w:cs="Arial"/>
          <w:sz w:val="20"/>
        </w:rPr>
        <w:t xml:space="preserve"> na podstawie Instrukcji </w:t>
      </w:r>
      <w:bookmarkStart w:id="4" w:name="_Hlk211531501"/>
      <w:r w:rsidR="00DB6F31">
        <w:rPr>
          <w:rFonts w:ascii="Trebuchet MS" w:hAnsi="Trebuchet MS" w:cs="Arial"/>
          <w:sz w:val="20"/>
        </w:rPr>
        <w:t>udzielania przez Port Lotniczy Poznań – Ławica Sp. z o.o. zamówień na dostawy, usługi i roboty budowlane</w:t>
      </w:r>
      <w:r w:rsidR="00DC4B63" w:rsidRPr="00FE4DEC">
        <w:rPr>
          <w:rFonts w:ascii="Trebuchet MS" w:hAnsi="Trebuchet MS" w:cs="Arial"/>
          <w:sz w:val="20"/>
        </w:rPr>
        <w:t xml:space="preserve"> </w:t>
      </w:r>
      <w:bookmarkEnd w:id="4"/>
      <w:r w:rsidR="007A4F6D">
        <w:rPr>
          <w:rFonts w:ascii="Trebuchet MS" w:hAnsi="Trebuchet MS" w:cs="Arial"/>
          <w:sz w:val="20"/>
        </w:rPr>
        <w:t xml:space="preserve">wprowadzonej </w:t>
      </w:r>
      <w:r w:rsidR="007A4F6D" w:rsidRPr="007A4F6D">
        <w:rPr>
          <w:rFonts w:ascii="Trebuchet MS" w:hAnsi="Trebuchet MS" w:cs="Arial"/>
          <w:sz w:val="20"/>
        </w:rPr>
        <w:t>uchwałą Zarządu nr 23/2024 z dnia 29 lutego 2024 r.</w:t>
      </w:r>
    </w:p>
    <w:p w14:paraId="33CE3093" w14:textId="540CC1E4" w:rsidR="00345AE6" w:rsidRPr="00FE4DEC" w:rsidRDefault="00345AE6" w:rsidP="002877CF">
      <w:pPr>
        <w:overflowPunct w:val="0"/>
        <w:autoSpaceDE w:val="0"/>
        <w:autoSpaceDN w:val="0"/>
        <w:adjustRightInd w:val="0"/>
        <w:ind w:right="40"/>
        <w:rPr>
          <w:rFonts w:ascii="Trebuchet MS" w:hAnsi="Trebuchet MS" w:cs="Arial"/>
          <w:sz w:val="20"/>
        </w:rPr>
      </w:pPr>
    </w:p>
    <w:p w14:paraId="1F0B3F76" w14:textId="77777777" w:rsidR="00345AE6" w:rsidRPr="00FE4DEC" w:rsidRDefault="00345AE6" w:rsidP="00345AE6">
      <w:pPr>
        <w:widowControl/>
        <w:tabs>
          <w:tab w:val="left" w:pos="1066"/>
        </w:tabs>
        <w:spacing w:before="0" w:line="360" w:lineRule="auto"/>
        <w:rPr>
          <w:rFonts w:ascii="Trebuchet MS" w:hAnsi="Trebuchet MS" w:cs="Arial"/>
          <w:b/>
          <w:bCs/>
          <w:sz w:val="20"/>
        </w:rPr>
      </w:pPr>
      <w:r w:rsidRPr="00FE4DEC">
        <w:rPr>
          <w:rFonts w:ascii="Trebuchet MS" w:hAnsi="Trebuchet MS" w:cs="Arial"/>
          <w:b/>
          <w:bCs/>
          <w:sz w:val="20"/>
        </w:rPr>
        <w:t>ZAŁĄCZNIKI DO SWZ</w:t>
      </w:r>
    </w:p>
    <w:p w14:paraId="675EFFE2" w14:textId="6B8CB1A8" w:rsidR="006C48ED" w:rsidRPr="00B92C91" w:rsidRDefault="00345AE6" w:rsidP="006C48ED">
      <w:pPr>
        <w:spacing w:before="0"/>
        <w:rPr>
          <w:rFonts w:ascii="Trebuchet MS" w:hAnsi="Trebuchet MS" w:cs="Arial"/>
          <w:szCs w:val="18"/>
        </w:rPr>
      </w:pPr>
      <w:bookmarkStart w:id="5" w:name="_Hlk110250682"/>
      <w:r w:rsidRPr="00B92C91">
        <w:rPr>
          <w:rFonts w:ascii="Trebuchet MS" w:hAnsi="Trebuchet MS" w:cs="Arial"/>
          <w:szCs w:val="18"/>
        </w:rPr>
        <w:t xml:space="preserve">Załącznik nr 1 – </w:t>
      </w:r>
      <w:r w:rsidR="006C48ED" w:rsidRPr="00B92C91">
        <w:rPr>
          <w:rFonts w:ascii="Trebuchet MS" w:hAnsi="Trebuchet MS" w:cs="Arial"/>
          <w:szCs w:val="18"/>
        </w:rPr>
        <w:t>Formularz ofertowy</w:t>
      </w:r>
    </w:p>
    <w:p w14:paraId="3815051C" w14:textId="65FCFDB4" w:rsidR="006C48ED" w:rsidRDefault="003C6D12" w:rsidP="006C48ED">
      <w:pPr>
        <w:spacing w:before="0"/>
        <w:rPr>
          <w:rFonts w:ascii="Trebuchet MS" w:hAnsi="Trebuchet MS" w:cs="Arial"/>
          <w:szCs w:val="18"/>
        </w:rPr>
      </w:pPr>
      <w:r w:rsidRPr="00B92C91">
        <w:rPr>
          <w:rFonts w:ascii="Trebuchet MS" w:hAnsi="Trebuchet MS" w:cs="Arial"/>
          <w:szCs w:val="18"/>
        </w:rPr>
        <w:t xml:space="preserve">Załącznik nr 2 – </w:t>
      </w:r>
      <w:r w:rsidR="0096617E">
        <w:rPr>
          <w:rFonts w:ascii="Trebuchet MS" w:hAnsi="Trebuchet MS" w:cs="Arial"/>
          <w:szCs w:val="18"/>
        </w:rPr>
        <w:t>Opis Przedmiotu Zamówienia</w:t>
      </w:r>
      <w:r w:rsidRPr="00B92C91">
        <w:rPr>
          <w:rFonts w:ascii="Trebuchet MS" w:hAnsi="Trebuchet MS" w:cs="Arial"/>
          <w:szCs w:val="18"/>
        </w:rPr>
        <w:t>,</w:t>
      </w:r>
    </w:p>
    <w:p w14:paraId="60F184AB" w14:textId="25590DD0" w:rsidR="006C48ED" w:rsidRPr="00B92C91" w:rsidRDefault="006C48ED" w:rsidP="006C48ED">
      <w:pPr>
        <w:spacing w:before="0"/>
        <w:rPr>
          <w:rFonts w:ascii="Trebuchet MS" w:hAnsi="Trebuchet MS" w:cs="Arial"/>
          <w:bCs/>
          <w:iCs/>
          <w:szCs w:val="18"/>
          <w:lang w:bidi="pl-PL"/>
        </w:rPr>
      </w:pPr>
      <w:r w:rsidRPr="00B92C91">
        <w:rPr>
          <w:rFonts w:ascii="Trebuchet MS" w:hAnsi="Trebuchet MS" w:cs="Arial"/>
          <w:bCs/>
          <w:iCs/>
          <w:szCs w:val="18"/>
          <w:lang w:bidi="pl-PL"/>
        </w:rPr>
        <w:t xml:space="preserve">Załącznik nr </w:t>
      </w:r>
      <w:r w:rsidR="005008CD" w:rsidRPr="00B92C91">
        <w:rPr>
          <w:rFonts w:ascii="Trebuchet MS" w:hAnsi="Trebuchet MS" w:cs="Arial"/>
          <w:bCs/>
          <w:iCs/>
          <w:szCs w:val="18"/>
          <w:lang w:bidi="pl-PL"/>
        </w:rPr>
        <w:t>3</w:t>
      </w:r>
      <w:r w:rsidRPr="00B92C91">
        <w:rPr>
          <w:rFonts w:ascii="Trebuchet MS" w:hAnsi="Trebuchet MS" w:cs="Arial"/>
          <w:bCs/>
          <w:iCs/>
          <w:szCs w:val="18"/>
          <w:lang w:bidi="pl-PL"/>
        </w:rPr>
        <w:t xml:space="preserve"> – Oświadczenie o spełnianiu warunków udziału w postępowaniu,</w:t>
      </w:r>
    </w:p>
    <w:p w14:paraId="64739C9B" w14:textId="5F057B43" w:rsidR="00447A2E" w:rsidRPr="00B92C91" w:rsidRDefault="00447A2E" w:rsidP="006C48ED">
      <w:pPr>
        <w:spacing w:before="0"/>
        <w:rPr>
          <w:rFonts w:ascii="Trebuchet MS" w:hAnsi="Trebuchet MS" w:cs="Arial"/>
          <w:bCs/>
          <w:iCs/>
          <w:szCs w:val="18"/>
          <w:lang w:bidi="pl-PL"/>
        </w:rPr>
      </w:pPr>
      <w:r w:rsidRPr="00B92C91">
        <w:rPr>
          <w:rFonts w:ascii="Trebuchet MS" w:hAnsi="Trebuchet MS" w:cs="Arial"/>
          <w:bCs/>
          <w:iCs/>
          <w:szCs w:val="18"/>
          <w:lang w:bidi="pl-PL"/>
        </w:rPr>
        <w:t>Załącznik nr</w:t>
      </w:r>
      <w:r w:rsidR="00BE3D96" w:rsidRPr="00B92C91">
        <w:rPr>
          <w:rFonts w:ascii="Trebuchet MS" w:hAnsi="Trebuchet MS" w:cs="Arial"/>
          <w:bCs/>
          <w:iCs/>
          <w:szCs w:val="18"/>
          <w:lang w:bidi="pl-PL"/>
        </w:rPr>
        <w:t xml:space="preserve"> 3a – Wykaz wykonywanych </w:t>
      </w:r>
      <w:r w:rsidR="001343CB">
        <w:rPr>
          <w:rFonts w:ascii="Trebuchet MS" w:hAnsi="Trebuchet MS" w:cs="Arial"/>
          <w:bCs/>
          <w:iCs/>
          <w:szCs w:val="18"/>
          <w:lang w:bidi="pl-PL"/>
        </w:rPr>
        <w:t>zamówień</w:t>
      </w:r>
      <w:r w:rsidR="00BE3D96" w:rsidRPr="00B92C91">
        <w:rPr>
          <w:rFonts w:ascii="Trebuchet MS" w:hAnsi="Trebuchet MS" w:cs="Arial"/>
          <w:bCs/>
          <w:iCs/>
          <w:szCs w:val="18"/>
          <w:lang w:bidi="pl-PL"/>
        </w:rPr>
        <w:t xml:space="preserve">, </w:t>
      </w:r>
    </w:p>
    <w:p w14:paraId="1F845C3A" w14:textId="77777777" w:rsidR="00DB6F31" w:rsidRDefault="00BE3D96" w:rsidP="002877CF">
      <w:pPr>
        <w:tabs>
          <w:tab w:val="center" w:pos="4536"/>
        </w:tabs>
        <w:spacing w:before="0"/>
        <w:rPr>
          <w:rFonts w:ascii="Trebuchet MS" w:hAnsi="Trebuchet MS" w:cs="Arial"/>
          <w:bCs/>
          <w:iCs/>
          <w:szCs w:val="18"/>
          <w:lang w:bidi="pl-PL"/>
        </w:rPr>
      </w:pPr>
      <w:r w:rsidRPr="00B92C91">
        <w:rPr>
          <w:rFonts w:ascii="Trebuchet MS" w:hAnsi="Trebuchet MS" w:cs="Arial"/>
          <w:bCs/>
          <w:iCs/>
          <w:szCs w:val="18"/>
          <w:lang w:bidi="pl-PL"/>
        </w:rPr>
        <w:t>Załącznik nr 3b – Wykaz osób skierowanych przez Wykonawcę do realizacji zamówienia,</w:t>
      </w:r>
      <w:r w:rsidR="002877CF">
        <w:rPr>
          <w:rFonts w:ascii="Trebuchet MS" w:hAnsi="Trebuchet MS" w:cs="Arial"/>
          <w:bCs/>
          <w:iCs/>
          <w:szCs w:val="18"/>
          <w:lang w:bidi="pl-PL"/>
        </w:rPr>
        <w:t xml:space="preserve"> </w:t>
      </w:r>
    </w:p>
    <w:p w14:paraId="28EB61BE" w14:textId="72BEF3F0" w:rsidR="00961840" w:rsidRDefault="00961840" w:rsidP="002877CF">
      <w:pPr>
        <w:tabs>
          <w:tab w:val="center" w:pos="4536"/>
        </w:tabs>
        <w:spacing w:before="0"/>
        <w:rPr>
          <w:rFonts w:ascii="Trebuchet MS" w:hAnsi="Trebuchet MS" w:cs="Arial"/>
          <w:bCs/>
          <w:iCs/>
          <w:szCs w:val="18"/>
          <w:lang w:bidi="pl-PL"/>
        </w:rPr>
      </w:pPr>
      <w:r>
        <w:rPr>
          <w:rFonts w:ascii="Trebuchet MS" w:hAnsi="Trebuchet MS" w:cs="Arial"/>
          <w:bCs/>
          <w:iCs/>
          <w:szCs w:val="18"/>
          <w:lang w:bidi="pl-PL"/>
        </w:rPr>
        <w:t xml:space="preserve">Załącznik nr 3c - </w:t>
      </w:r>
      <w:r w:rsidRPr="00961840">
        <w:rPr>
          <w:rFonts w:ascii="Trebuchet MS" w:hAnsi="Trebuchet MS" w:cs="Arial"/>
          <w:bCs/>
          <w:iCs/>
          <w:szCs w:val="18"/>
          <w:lang w:bidi="pl-PL"/>
        </w:rPr>
        <w:t>Wykaz sprzętu i oświadczenia</w:t>
      </w:r>
      <w:r>
        <w:rPr>
          <w:rFonts w:ascii="Trebuchet MS" w:hAnsi="Trebuchet MS" w:cs="Arial"/>
          <w:bCs/>
          <w:iCs/>
          <w:szCs w:val="18"/>
          <w:lang w:bidi="pl-PL"/>
        </w:rPr>
        <w:t>,</w:t>
      </w:r>
    </w:p>
    <w:p w14:paraId="19CA0202" w14:textId="2EDEEBDA" w:rsidR="006C48ED" w:rsidRPr="00B92C91" w:rsidRDefault="006C48ED" w:rsidP="006C48ED">
      <w:pPr>
        <w:spacing w:before="0"/>
        <w:rPr>
          <w:rFonts w:ascii="Trebuchet MS" w:hAnsi="Trebuchet MS" w:cs="Arial"/>
          <w:bCs/>
          <w:iCs/>
          <w:szCs w:val="18"/>
          <w:lang w:bidi="pl-PL"/>
        </w:rPr>
      </w:pPr>
      <w:r w:rsidRPr="00B92C91">
        <w:rPr>
          <w:rFonts w:ascii="Trebuchet MS" w:hAnsi="Trebuchet MS" w:cs="Arial"/>
          <w:bCs/>
          <w:iCs/>
          <w:szCs w:val="18"/>
          <w:lang w:bidi="pl-PL"/>
        </w:rPr>
        <w:t xml:space="preserve">Załącznik nr </w:t>
      </w:r>
      <w:r w:rsidR="005008CD" w:rsidRPr="00B92C91">
        <w:rPr>
          <w:rFonts w:ascii="Trebuchet MS" w:hAnsi="Trebuchet MS" w:cs="Arial"/>
          <w:bCs/>
          <w:iCs/>
          <w:szCs w:val="18"/>
          <w:lang w:bidi="pl-PL"/>
        </w:rPr>
        <w:t>4</w:t>
      </w:r>
      <w:r w:rsidRPr="00B92C91">
        <w:rPr>
          <w:rFonts w:ascii="Trebuchet MS" w:hAnsi="Trebuchet MS" w:cs="Arial"/>
          <w:bCs/>
          <w:iCs/>
          <w:szCs w:val="18"/>
          <w:lang w:bidi="pl-PL"/>
        </w:rPr>
        <w:t xml:space="preserve"> – Oświadczenie o braku podstaw do wykluczenia z postępowania,</w:t>
      </w:r>
    </w:p>
    <w:p w14:paraId="00B661A4" w14:textId="6D538423" w:rsidR="006C48ED" w:rsidRPr="00B92C91" w:rsidRDefault="006C48ED" w:rsidP="006C48ED">
      <w:pPr>
        <w:spacing w:before="0"/>
        <w:rPr>
          <w:rFonts w:ascii="Trebuchet MS" w:hAnsi="Trebuchet MS" w:cs="Arial"/>
          <w:szCs w:val="18"/>
        </w:rPr>
      </w:pPr>
      <w:r w:rsidRPr="00B92C91">
        <w:rPr>
          <w:rFonts w:ascii="Trebuchet MS" w:hAnsi="Trebuchet MS" w:cs="Arial"/>
          <w:bCs/>
          <w:iCs/>
          <w:szCs w:val="18"/>
          <w:lang w:bidi="pl-PL"/>
        </w:rPr>
        <w:t xml:space="preserve">Załącznik nr </w:t>
      </w:r>
      <w:r w:rsidR="005008CD" w:rsidRPr="00B92C91">
        <w:rPr>
          <w:rFonts w:ascii="Trebuchet MS" w:hAnsi="Trebuchet MS" w:cs="Arial"/>
          <w:bCs/>
          <w:iCs/>
          <w:szCs w:val="18"/>
          <w:lang w:bidi="pl-PL"/>
        </w:rPr>
        <w:t>5</w:t>
      </w:r>
      <w:r w:rsidRPr="00B92C91">
        <w:rPr>
          <w:rFonts w:ascii="Trebuchet MS" w:hAnsi="Trebuchet MS" w:cs="Arial"/>
          <w:bCs/>
          <w:iCs/>
          <w:szCs w:val="18"/>
          <w:lang w:bidi="pl-PL"/>
        </w:rPr>
        <w:t xml:space="preserve"> – Oświadczenie dotyczące powiązań,</w:t>
      </w:r>
    </w:p>
    <w:p w14:paraId="79188708" w14:textId="77777777" w:rsidR="00577367" w:rsidRDefault="0076546B" w:rsidP="00345AE6">
      <w:pPr>
        <w:spacing w:before="0"/>
        <w:rPr>
          <w:rFonts w:ascii="Trebuchet MS" w:hAnsi="Trebuchet MS" w:cs="Arial"/>
          <w:szCs w:val="18"/>
        </w:rPr>
      </w:pPr>
      <w:r w:rsidRPr="00B92C91">
        <w:rPr>
          <w:rFonts w:ascii="Trebuchet MS" w:hAnsi="Trebuchet MS" w:cs="Arial"/>
          <w:szCs w:val="18"/>
        </w:rPr>
        <w:t xml:space="preserve">Załącznik nr </w:t>
      </w:r>
      <w:r w:rsidR="00447A2E" w:rsidRPr="00B92C91">
        <w:rPr>
          <w:rFonts w:ascii="Trebuchet MS" w:hAnsi="Trebuchet MS" w:cs="Arial"/>
          <w:szCs w:val="18"/>
        </w:rPr>
        <w:t>6</w:t>
      </w:r>
      <w:r w:rsidRPr="00B92C91">
        <w:rPr>
          <w:rFonts w:ascii="Trebuchet MS" w:hAnsi="Trebuchet MS" w:cs="Arial"/>
          <w:szCs w:val="18"/>
        </w:rPr>
        <w:t xml:space="preserve"> – Wzór umowy</w:t>
      </w:r>
      <w:r w:rsidR="00577367">
        <w:rPr>
          <w:rFonts w:ascii="Trebuchet MS" w:hAnsi="Trebuchet MS" w:cs="Arial"/>
          <w:szCs w:val="18"/>
        </w:rPr>
        <w:t>,</w:t>
      </w:r>
    </w:p>
    <w:p w14:paraId="77EDF153" w14:textId="536425D4" w:rsidR="00345AE6" w:rsidRDefault="00577367" w:rsidP="00345AE6">
      <w:pPr>
        <w:spacing w:before="0"/>
        <w:rPr>
          <w:rFonts w:ascii="Trebuchet MS" w:hAnsi="Trebuchet MS" w:cs="Arial"/>
          <w:szCs w:val="18"/>
        </w:rPr>
      </w:pPr>
      <w:r>
        <w:rPr>
          <w:rFonts w:ascii="Trebuchet MS" w:hAnsi="Trebuchet MS" w:cs="Arial"/>
          <w:szCs w:val="18"/>
        </w:rPr>
        <w:t xml:space="preserve">Załącznik nr 7 – Oświadczenie </w:t>
      </w:r>
      <w:proofErr w:type="spellStart"/>
      <w:r>
        <w:rPr>
          <w:rFonts w:ascii="Trebuchet MS" w:hAnsi="Trebuchet MS" w:cs="Arial"/>
          <w:szCs w:val="18"/>
        </w:rPr>
        <w:t>ws</w:t>
      </w:r>
      <w:proofErr w:type="spellEnd"/>
      <w:r>
        <w:rPr>
          <w:rFonts w:ascii="Trebuchet MS" w:hAnsi="Trebuchet MS" w:cs="Arial"/>
          <w:szCs w:val="18"/>
        </w:rPr>
        <w:t>. ubezpieczenia OC</w:t>
      </w:r>
      <w:bookmarkEnd w:id="5"/>
    </w:p>
    <w:p w14:paraId="4938C665" w14:textId="77777777" w:rsidR="001837F9" w:rsidRPr="00B92C91" w:rsidRDefault="001837F9" w:rsidP="001837F9">
      <w:pPr>
        <w:spacing w:before="0"/>
        <w:rPr>
          <w:rFonts w:ascii="Trebuchet MS" w:hAnsi="Trebuchet MS" w:cs="Arial"/>
          <w:sz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141AE" w:rsidRPr="00B92C91" w14:paraId="55AF45A7" w14:textId="77777777" w:rsidTr="001E017A">
        <w:trPr>
          <w:trHeight w:val="1551"/>
        </w:trPr>
        <w:tc>
          <w:tcPr>
            <w:tcW w:w="4644" w:type="dxa"/>
          </w:tcPr>
          <w:p w14:paraId="48E21056" w14:textId="77777777" w:rsidR="009141AE" w:rsidRPr="00B92C91" w:rsidRDefault="009141AE" w:rsidP="009141AE">
            <w:pPr>
              <w:spacing w:before="0" w:line="360" w:lineRule="auto"/>
              <w:jc w:val="center"/>
              <w:rPr>
                <w:rFonts w:ascii="Trebuchet MS" w:hAnsi="Trebuchet MS" w:cs="Arial"/>
                <w:bCs/>
                <w:iCs/>
                <w:sz w:val="20"/>
              </w:rPr>
            </w:pPr>
            <w:r w:rsidRPr="00B92C91">
              <w:rPr>
                <w:rFonts w:ascii="Trebuchet MS" w:hAnsi="Trebuchet MS" w:cs="Arial"/>
                <w:bCs/>
                <w:iCs/>
                <w:sz w:val="20"/>
              </w:rPr>
              <w:t>Zatwierdzam</w:t>
            </w:r>
          </w:p>
          <w:p w14:paraId="23999639" w14:textId="77777777" w:rsidR="009141AE" w:rsidRPr="00B92C91" w:rsidRDefault="009141AE" w:rsidP="009141AE">
            <w:pPr>
              <w:spacing w:before="0" w:line="360" w:lineRule="auto"/>
              <w:jc w:val="center"/>
              <w:rPr>
                <w:rFonts w:ascii="Trebuchet MS" w:hAnsi="Trebuchet MS" w:cs="Arial"/>
                <w:bCs/>
                <w:iCs/>
                <w:sz w:val="20"/>
              </w:rPr>
            </w:pPr>
          </w:p>
          <w:p w14:paraId="5624E086" w14:textId="77777777" w:rsidR="009141AE" w:rsidRPr="00B92C91" w:rsidRDefault="009141AE" w:rsidP="009141AE">
            <w:pPr>
              <w:spacing w:before="0" w:line="360" w:lineRule="auto"/>
              <w:jc w:val="center"/>
              <w:rPr>
                <w:rFonts w:ascii="Trebuchet MS" w:hAnsi="Trebuchet MS" w:cs="Arial"/>
                <w:sz w:val="20"/>
              </w:rPr>
            </w:pPr>
            <w:r w:rsidRPr="09CCE261">
              <w:rPr>
                <w:rFonts w:ascii="Trebuchet MS" w:hAnsi="Trebuchet MS" w:cs="Arial"/>
                <w:sz w:val="20"/>
              </w:rPr>
              <w:t>Prezes Zarządu</w:t>
            </w:r>
          </w:p>
          <w:p w14:paraId="2A0FE141" w14:textId="5FC64A05" w:rsidR="009141AE" w:rsidRPr="00802A2C" w:rsidRDefault="009141AE" w:rsidP="009141AE">
            <w:pPr>
              <w:spacing w:before="0" w:line="360" w:lineRule="auto"/>
              <w:jc w:val="center"/>
              <w:rPr>
                <w:rFonts w:ascii="Trebuchet MS" w:hAnsi="Trebuchet MS" w:cs="Arial"/>
                <w:b/>
                <w:bCs/>
                <w:sz w:val="20"/>
              </w:rPr>
            </w:pPr>
            <w:r w:rsidRPr="09CCE261">
              <w:rPr>
                <w:rFonts w:ascii="Trebuchet MS" w:hAnsi="Trebuchet MS" w:cs="Arial"/>
                <w:b/>
                <w:bCs/>
                <w:sz w:val="20"/>
              </w:rPr>
              <w:t>Grzegorz Bykowski</w:t>
            </w:r>
          </w:p>
        </w:tc>
        <w:tc>
          <w:tcPr>
            <w:tcW w:w="4644" w:type="dxa"/>
          </w:tcPr>
          <w:p w14:paraId="463A92DC" w14:textId="77777777" w:rsidR="009141AE" w:rsidRPr="00B92C91" w:rsidRDefault="009141AE" w:rsidP="009141AE">
            <w:pPr>
              <w:spacing w:before="0" w:line="360" w:lineRule="auto"/>
              <w:jc w:val="center"/>
              <w:rPr>
                <w:rFonts w:ascii="Trebuchet MS" w:hAnsi="Trebuchet MS" w:cs="Arial"/>
                <w:bCs/>
                <w:iCs/>
                <w:sz w:val="20"/>
              </w:rPr>
            </w:pPr>
            <w:r w:rsidRPr="00B92C91">
              <w:rPr>
                <w:rFonts w:ascii="Trebuchet MS" w:hAnsi="Trebuchet MS" w:cs="Arial"/>
                <w:bCs/>
                <w:iCs/>
                <w:sz w:val="20"/>
              </w:rPr>
              <w:t>Zatwierdzam</w:t>
            </w:r>
          </w:p>
          <w:p w14:paraId="5020E008" w14:textId="77777777" w:rsidR="009141AE" w:rsidRPr="00B92C91" w:rsidRDefault="009141AE" w:rsidP="009141AE">
            <w:pPr>
              <w:spacing w:before="0" w:line="360" w:lineRule="auto"/>
              <w:jc w:val="center"/>
              <w:rPr>
                <w:rFonts w:ascii="Trebuchet MS" w:hAnsi="Trebuchet MS" w:cs="Arial"/>
                <w:bCs/>
                <w:iCs/>
                <w:sz w:val="20"/>
              </w:rPr>
            </w:pPr>
          </w:p>
          <w:p w14:paraId="183F7225" w14:textId="77777777" w:rsidR="009141AE" w:rsidRPr="00507D3F" w:rsidRDefault="009141AE" w:rsidP="009141AE">
            <w:pPr>
              <w:spacing w:before="0" w:line="360" w:lineRule="auto"/>
              <w:jc w:val="center"/>
              <w:rPr>
                <w:rFonts w:ascii="Trebuchet MS" w:hAnsi="Trebuchet MS" w:cs="Arial"/>
                <w:sz w:val="20"/>
              </w:rPr>
            </w:pPr>
            <w:r w:rsidRPr="09CCE261">
              <w:rPr>
                <w:rFonts w:ascii="Trebuchet MS" w:hAnsi="Trebuchet MS" w:cs="Arial"/>
                <w:sz w:val="20"/>
              </w:rPr>
              <w:t>Wiceprezes Zarządu</w:t>
            </w:r>
          </w:p>
          <w:p w14:paraId="5FFF06A8" w14:textId="550AA3BF" w:rsidR="009141AE" w:rsidRPr="00EA6894" w:rsidRDefault="009141AE" w:rsidP="009141AE">
            <w:pPr>
              <w:spacing w:before="0" w:line="360" w:lineRule="auto"/>
              <w:jc w:val="center"/>
              <w:rPr>
                <w:rFonts w:ascii="Trebuchet MS" w:hAnsi="Trebuchet MS" w:cs="Arial"/>
                <w:b/>
                <w:bCs/>
                <w:sz w:val="20"/>
              </w:rPr>
            </w:pPr>
            <w:r w:rsidRPr="09CCE261">
              <w:rPr>
                <w:rFonts w:ascii="Trebuchet MS" w:hAnsi="Trebuchet MS" w:cs="Arial"/>
                <w:b/>
                <w:bCs/>
                <w:sz w:val="20"/>
              </w:rPr>
              <w:t>Agnieszka Szymankiewicz</w:t>
            </w:r>
          </w:p>
        </w:tc>
      </w:tr>
    </w:tbl>
    <w:p w14:paraId="4160BF8C" w14:textId="77777777" w:rsidR="001837F9" w:rsidRPr="00B92C91" w:rsidRDefault="001837F9" w:rsidP="00345AE6">
      <w:pPr>
        <w:spacing w:before="0"/>
        <w:rPr>
          <w:rFonts w:ascii="Trebuchet MS" w:hAnsi="Trebuchet MS" w:cs="Arial"/>
          <w:sz w:val="20"/>
        </w:rPr>
      </w:pPr>
    </w:p>
    <w:p w14:paraId="0EA3B31C" w14:textId="77777777" w:rsidR="00345AE6" w:rsidRPr="00B92C91" w:rsidRDefault="00345AE6" w:rsidP="00345AE6">
      <w:pPr>
        <w:spacing w:before="0" w:line="360" w:lineRule="auto"/>
        <w:jc w:val="center"/>
        <w:rPr>
          <w:rFonts w:ascii="Trebuchet MS" w:hAnsi="Trebuchet MS" w:cs="Arial"/>
          <w:sz w:val="20"/>
        </w:rPr>
      </w:pPr>
    </w:p>
    <w:p w14:paraId="67B24BB0" w14:textId="77777777" w:rsidR="00345AE6" w:rsidRPr="00B92C91" w:rsidRDefault="00345AE6" w:rsidP="00345AE6">
      <w:pPr>
        <w:spacing w:before="0" w:line="360" w:lineRule="auto"/>
        <w:rPr>
          <w:rFonts w:ascii="Trebuchet MS" w:hAnsi="Trebuchet MS" w:cs="Arial"/>
          <w:sz w:val="20"/>
        </w:rPr>
      </w:pPr>
      <w:r w:rsidRPr="00B92C91">
        <w:rPr>
          <w:rFonts w:ascii="Trebuchet MS" w:hAnsi="Trebuchet MS" w:cs="Arial"/>
          <w:sz w:val="20"/>
        </w:rPr>
        <w:br w:type="page"/>
      </w:r>
      <w:r w:rsidRPr="00B92C91">
        <w:rPr>
          <w:rFonts w:ascii="Trebuchet MS" w:hAnsi="Trebuchet MS" w:cs="Arial"/>
          <w:b/>
          <w:bCs/>
          <w:sz w:val="20"/>
        </w:rPr>
        <w:lastRenderedPageBreak/>
        <w:t xml:space="preserve">ROZDZIAŁ I. </w:t>
      </w:r>
    </w:p>
    <w:p w14:paraId="3E0E9600" w14:textId="77777777" w:rsidR="00345AE6" w:rsidRPr="00B92C91" w:rsidRDefault="00345AE6" w:rsidP="00345AE6">
      <w:pPr>
        <w:rPr>
          <w:rFonts w:ascii="Trebuchet MS" w:hAnsi="Trebuchet MS" w:cs="Arial"/>
          <w:b/>
          <w:bCs/>
          <w:sz w:val="20"/>
        </w:rPr>
      </w:pPr>
      <w:r w:rsidRPr="00B92C91">
        <w:rPr>
          <w:rFonts w:ascii="Trebuchet MS" w:hAnsi="Trebuchet MS" w:cs="Arial"/>
          <w:b/>
          <w:bCs/>
          <w:sz w:val="20"/>
        </w:rPr>
        <w:t>NAZWA I ADRES ZAMAWIAJĄCEGO, NUMER TELEFONU, ADRES POCZTY ELEKTRONICZNEJ ORAZ STRONY INTERNETOWEJ PROWADZONEGO POSTĘPOWANIA</w:t>
      </w:r>
    </w:p>
    <w:p w14:paraId="509D4987" w14:textId="77777777" w:rsidR="00345AE6" w:rsidRPr="00B92C91" w:rsidRDefault="00345AE6" w:rsidP="00345AE6">
      <w:pPr>
        <w:spacing w:before="0" w:line="360" w:lineRule="auto"/>
        <w:jc w:val="left"/>
        <w:rPr>
          <w:rFonts w:ascii="Trebuchet MS" w:hAnsi="Trebuchet MS" w:cs="Arial"/>
          <w:b/>
          <w:bCs/>
          <w:sz w:val="20"/>
        </w:rPr>
      </w:pPr>
    </w:p>
    <w:p w14:paraId="3D1A9D7B" w14:textId="77777777" w:rsidR="00345AE6" w:rsidRPr="00B92C91" w:rsidRDefault="00345AE6" w:rsidP="00345AE6">
      <w:pPr>
        <w:spacing w:before="0" w:line="360" w:lineRule="auto"/>
        <w:jc w:val="left"/>
        <w:rPr>
          <w:rFonts w:ascii="Trebuchet MS" w:hAnsi="Trebuchet MS" w:cs="Arial"/>
          <w:sz w:val="20"/>
        </w:rPr>
      </w:pPr>
      <w:r w:rsidRPr="00B92C91">
        <w:rPr>
          <w:rFonts w:ascii="Trebuchet MS" w:hAnsi="Trebuchet MS" w:cs="Arial"/>
          <w:sz w:val="20"/>
        </w:rPr>
        <w:t>Port Lotniczy Poznań – Ławica Sp. z o.o.</w:t>
      </w:r>
    </w:p>
    <w:p w14:paraId="41183E91" w14:textId="77777777" w:rsidR="00345AE6" w:rsidRPr="0041519A" w:rsidRDefault="00345AE6" w:rsidP="00345AE6">
      <w:pPr>
        <w:spacing w:before="0" w:line="360" w:lineRule="auto"/>
        <w:jc w:val="left"/>
        <w:rPr>
          <w:rFonts w:ascii="Trebuchet MS" w:hAnsi="Trebuchet MS" w:cs="Arial"/>
          <w:sz w:val="20"/>
        </w:rPr>
      </w:pPr>
      <w:r w:rsidRPr="00B92C91">
        <w:rPr>
          <w:rFonts w:ascii="Trebuchet MS" w:hAnsi="Trebuchet MS" w:cs="Arial"/>
          <w:sz w:val="20"/>
        </w:rPr>
        <w:t>ul. Bukowska 285, 60 – 189 Poznań</w:t>
      </w:r>
      <w:r w:rsidRPr="00B92C91">
        <w:rPr>
          <w:rFonts w:ascii="Trebuchet MS" w:hAnsi="Trebuchet MS" w:cs="Arial"/>
          <w:sz w:val="20"/>
        </w:rPr>
        <w:br/>
        <w:t xml:space="preserve">tel. (061) 8492 251, fax. </w:t>
      </w:r>
      <w:r w:rsidRPr="0041519A">
        <w:rPr>
          <w:rFonts w:ascii="Trebuchet MS" w:hAnsi="Trebuchet MS" w:cs="Arial"/>
          <w:sz w:val="20"/>
        </w:rPr>
        <w:t>(061)  8474 909</w:t>
      </w:r>
    </w:p>
    <w:p w14:paraId="5A251412" w14:textId="41F242B6" w:rsidR="00345AE6" w:rsidRPr="00B92C91" w:rsidRDefault="00345AE6" w:rsidP="00345AE6">
      <w:pPr>
        <w:spacing w:before="0" w:line="360" w:lineRule="auto"/>
        <w:jc w:val="left"/>
        <w:rPr>
          <w:rFonts w:ascii="Trebuchet MS" w:hAnsi="Trebuchet MS" w:cs="Arial"/>
          <w:sz w:val="20"/>
        </w:rPr>
      </w:pPr>
      <w:r w:rsidRPr="00B92C91">
        <w:rPr>
          <w:rFonts w:ascii="Trebuchet MS" w:hAnsi="Trebuchet MS" w:cs="Arial"/>
          <w:sz w:val="20"/>
        </w:rPr>
        <w:t xml:space="preserve">Adres poczty elektronicznej: </w:t>
      </w:r>
      <w:hyperlink r:id="rId9" w:history="1">
        <w:r w:rsidR="00490043" w:rsidRPr="00490043">
          <w:rPr>
            <w:rStyle w:val="Hipercze"/>
            <w:rFonts w:ascii="Trebuchet MS" w:hAnsi="Trebuchet MS" w:cs="Arial"/>
            <w:sz w:val="20"/>
          </w:rPr>
          <w:t>biurozarzadu@poznanairport.pl</w:t>
        </w:r>
      </w:hyperlink>
    </w:p>
    <w:p w14:paraId="5B7FD6BF" w14:textId="212B1E0E" w:rsidR="00345AE6" w:rsidRDefault="00345AE6" w:rsidP="00345AE6">
      <w:pPr>
        <w:spacing w:before="0" w:line="360" w:lineRule="auto"/>
        <w:rPr>
          <w:rStyle w:val="Hipercze"/>
          <w:rFonts w:ascii="Trebuchet MS" w:hAnsi="Trebuchet MS" w:cs="Arial"/>
          <w:sz w:val="20"/>
        </w:rPr>
      </w:pPr>
      <w:r w:rsidRPr="00B92C91">
        <w:rPr>
          <w:rFonts w:ascii="Trebuchet MS" w:hAnsi="Trebuchet MS" w:cs="Arial"/>
          <w:sz w:val="20"/>
        </w:rPr>
        <w:t xml:space="preserve">Adres strony internetowej Zamawiającego: </w:t>
      </w:r>
      <w:hyperlink r:id="rId10" w:history="1">
        <w:r w:rsidRPr="00B92C91">
          <w:rPr>
            <w:rStyle w:val="Hipercze"/>
            <w:rFonts w:ascii="Trebuchet MS" w:hAnsi="Trebuchet MS" w:cs="Arial"/>
            <w:sz w:val="20"/>
          </w:rPr>
          <w:t>https://poznanairport.pl</w:t>
        </w:r>
      </w:hyperlink>
    </w:p>
    <w:p w14:paraId="76771639" w14:textId="0548459F" w:rsidR="001A69DE" w:rsidRDefault="00F06769" w:rsidP="00E8137D">
      <w:pPr>
        <w:spacing w:before="0" w:line="360" w:lineRule="auto"/>
        <w:jc w:val="left"/>
        <w:rPr>
          <w:rFonts w:ascii="Trebuchet MS" w:hAnsi="Trebuchet MS" w:cs="Arial"/>
          <w:b/>
          <w:bCs/>
          <w:sz w:val="20"/>
        </w:rPr>
      </w:pPr>
      <w:r w:rsidRPr="00F65214">
        <w:rPr>
          <w:rFonts w:ascii="Trebuchet MS" w:hAnsi="Trebuchet MS"/>
          <w:sz w:val="20"/>
        </w:rPr>
        <w:t xml:space="preserve">Adres </w:t>
      </w:r>
      <w:r w:rsidRPr="00FE4DEC">
        <w:rPr>
          <w:rFonts w:ascii="Trebuchet MS" w:hAnsi="Trebuchet MS" w:cs="Arial"/>
          <w:sz w:val="20"/>
        </w:rPr>
        <w:t>strony internetowej prowadzonego postępowania:</w:t>
      </w:r>
      <w:r w:rsidR="008A496F">
        <w:rPr>
          <w:rFonts w:ascii="Trebuchet MS" w:hAnsi="Trebuchet MS" w:cs="Arial"/>
          <w:sz w:val="20"/>
        </w:rPr>
        <w:t xml:space="preserve"> </w:t>
      </w:r>
      <w:bookmarkStart w:id="6" w:name="_Hlk214026736"/>
      <w:r w:rsidR="008A496F" w:rsidRPr="009141AE">
        <w:rPr>
          <w:rFonts w:ascii="Trebuchet MS" w:hAnsi="Trebuchet MS" w:cs="Arial"/>
          <w:sz w:val="20"/>
        </w:rPr>
        <w:t>https://platformazakupowa.pl/pn/airport-poznan/proceeding</w:t>
      </w:r>
      <w:bookmarkEnd w:id="6"/>
    </w:p>
    <w:p w14:paraId="04C6EEBF" w14:textId="1B30F290" w:rsidR="00345AE6" w:rsidRPr="00802A2C" w:rsidRDefault="00345AE6" w:rsidP="00345AE6">
      <w:pPr>
        <w:spacing w:before="0" w:line="360" w:lineRule="auto"/>
        <w:rPr>
          <w:rFonts w:ascii="Trebuchet MS" w:hAnsi="Trebuchet MS" w:cs="Arial"/>
          <w:b/>
          <w:bCs/>
          <w:sz w:val="20"/>
        </w:rPr>
      </w:pPr>
    </w:p>
    <w:p w14:paraId="626D2F4E" w14:textId="49A16658" w:rsidR="002E01A8" w:rsidRPr="00B92C91" w:rsidRDefault="00345AE6" w:rsidP="00345AE6">
      <w:pPr>
        <w:spacing w:before="0" w:line="360" w:lineRule="auto"/>
        <w:rPr>
          <w:rFonts w:ascii="Trebuchet MS" w:hAnsi="Trebuchet MS" w:cs="Arial"/>
          <w:sz w:val="20"/>
        </w:rPr>
      </w:pPr>
      <w:r w:rsidRPr="00B92C91">
        <w:rPr>
          <w:rFonts w:ascii="Trebuchet MS" w:hAnsi="Trebuchet MS" w:cs="Arial"/>
          <w:b/>
          <w:bCs/>
          <w:sz w:val="20"/>
        </w:rPr>
        <w:t xml:space="preserve">ROZDZIAŁ II. </w:t>
      </w:r>
    </w:p>
    <w:p w14:paraId="488BF741" w14:textId="33F83B07" w:rsidR="00345AE6" w:rsidRPr="00B92C91" w:rsidRDefault="002E01A8" w:rsidP="00FE4DEC">
      <w:pPr>
        <w:spacing w:before="0" w:line="360" w:lineRule="auto"/>
        <w:rPr>
          <w:rFonts w:ascii="Trebuchet MS" w:hAnsi="Trebuchet MS" w:cs="Arial"/>
          <w:b/>
          <w:bCs/>
          <w:sz w:val="20"/>
        </w:rPr>
      </w:pPr>
      <w:r>
        <w:rPr>
          <w:rFonts w:ascii="Trebuchet MS" w:hAnsi="Trebuchet MS" w:cs="Arial"/>
          <w:b/>
          <w:bCs/>
          <w:sz w:val="20"/>
        </w:rPr>
        <w:t xml:space="preserve">SPOSÓB UPUBLICZNIENIA </w:t>
      </w:r>
      <w:r w:rsidR="0041519A">
        <w:rPr>
          <w:rFonts w:ascii="Trebuchet MS" w:hAnsi="Trebuchet MS" w:cs="Arial"/>
          <w:b/>
          <w:bCs/>
          <w:sz w:val="20"/>
        </w:rPr>
        <w:t>OGŁOSZENIA O ZAMÓWIENIU</w:t>
      </w:r>
    </w:p>
    <w:p w14:paraId="3C9951DA" w14:textId="77777777" w:rsidR="00345AE6" w:rsidRPr="00B92C91" w:rsidRDefault="00345AE6" w:rsidP="00345AE6">
      <w:pPr>
        <w:spacing w:before="0" w:line="360" w:lineRule="auto"/>
        <w:rPr>
          <w:rFonts w:ascii="Trebuchet MS" w:hAnsi="Trebuchet MS" w:cs="Arial"/>
          <w:sz w:val="20"/>
        </w:rPr>
      </w:pPr>
    </w:p>
    <w:p w14:paraId="711739E4" w14:textId="77777777" w:rsidR="00F24791" w:rsidRPr="00B92C91" w:rsidRDefault="00F24791" w:rsidP="00F24791">
      <w:pPr>
        <w:spacing w:before="0" w:line="360" w:lineRule="auto"/>
        <w:jc w:val="left"/>
        <w:rPr>
          <w:rFonts w:ascii="Trebuchet MS" w:hAnsi="Trebuchet MS" w:cs="Arial"/>
          <w:sz w:val="20"/>
        </w:rPr>
      </w:pPr>
      <w:r w:rsidRPr="00AB6667">
        <w:rPr>
          <w:rFonts w:ascii="Trebuchet MS" w:hAnsi="Trebuchet MS" w:cs="Arial"/>
          <w:sz w:val="20"/>
        </w:rPr>
        <w:t xml:space="preserve">Niniejsze ogłoszenie zostało upublicznione poprzez zamieszczenie ogłoszenia na </w:t>
      </w:r>
      <w:r w:rsidRPr="00CF49A3">
        <w:rPr>
          <w:rFonts w:ascii="Trebuchet MS" w:hAnsi="Trebuchet MS" w:cs="Arial"/>
          <w:sz w:val="20"/>
        </w:rPr>
        <w:t>https://platformazakupowa.pl/pn/airport-poznan/proceeding</w:t>
      </w:r>
    </w:p>
    <w:p w14:paraId="726E9ED3" w14:textId="77777777" w:rsidR="00345AE6" w:rsidRPr="00FE4DEC" w:rsidRDefault="00345AE6" w:rsidP="00345AE6">
      <w:pPr>
        <w:spacing w:before="0" w:line="360" w:lineRule="auto"/>
        <w:rPr>
          <w:rFonts w:ascii="Trebuchet MS" w:hAnsi="Trebuchet MS" w:cs="Arial"/>
          <w:sz w:val="20"/>
        </w:rPr>
      </w:pPr>
    </w:p>
    <w:p w14:paraId="18CFF63F" w14:textId="77777777" w:rsidR="00345AE6" w:rsidRPr="00FE4DEC" w:rsidRDefault="00345AE6" w:rsidP="00345AE6">
      <w:pPr>
        <w:spacing w:before="0" w:line="360" w:lineRule="auto"/>
        <w:rPr>
          <w:rFonts w:ascii="Trebuchet MS" w:hAnsi="Trebuchet MS" w:cs="Arial"/>
          <w:b/>
          <w:bCs/>
          <w:sz w:val="20"/>
        </w:rPr>
      </w:pPr>
      <w:r w:rsidRPr="00FE4DEC">
        <w:rPr>
          <w:rFonts w:ascii="Trebuchet MS" w:hAnsi="Trebuchet MS" w:cs="Arial"/>
          <w:b/>
          <w:bCs/>
          <w:sz w:val="20"/>
        </w:rPr>
        <w:t xml:space="preserve">ROZDZIAŁ III. </w:t>
      </w:r>
    </w:p>
    <w:p w14:paraId="7D269072" w14:textId="77777777" w:rsidR="00345AE6" w:rsidRPr="00FE4DEC" w:rsidRDefault="00345AE6" w:rsidP="00345AE6">
      <w:pPr>
        <w:spacing w:before="0" w:line="360" w:lineRule="auto"/>
        <w:rPr>
          <w:rFonts w:ascii="Trebuchet MS" w:hAnsi="Trebuchet MS" w:cs="Arial"/>
          <w:b/>
          <w:bCs/>
          <w:sz w:val="20"/>
        </w:rPr>
      </w:pPr>
      <w:r w:rsidRPr="00FE4DEC">
        <w:rPr>
          <w:rFonts w:ascii="Trebuchet MS" w:hAnsi="Trebuchet MS" w:cs="Arial"/>
          <w:b/>
          <w:bCs/>
          <w:sz w:val="20"/>
        </w:rPr>
        <w:t>TRYB UDZIELENIA ZAMÓWIENIA</w:t>
      </w:r>
    </w:p>
    <w:p w14:paraId="466638A3" w14:textId="2DA10C97" w:rsidR="00D9093B" w:rsidRDefault="00345AE6" w:rsidP="00D9093B">
      <w:pPr>
        <w:rPr>
          <w:rFonts w:ascii="Trebuchet MS" w:hAnsi="Trebuchet MS" w:cs="Arial"/>
          <w:sz w:val="20"/>
        </w:rPr>
      </w:pPr>
      <w:r w:rsidRPr="00FE4DEC">
        <w:rPr>
          <w:rFonts w:ascii="Trebuchet MS" w:hAnsi="Trebuchet MS" w:cs="Arial"/>
          <w:sz w:val="20"/>
        </w:rPr>
        <w:t xml:space="preserve">Postępowanie </w:t>
      </w:r>
      <w:r w:rsidR="00DB6F31">
        <w:rPr>
          <w:rFonts w:ascii="Trebuchet MS" w:hAnsi="Trebuchet MS" w:cs="Arial"/>
          <w:sz w:val="20"/>
        </w:rPr>
        <w:t>przeprowadzane</w:t>
      </w:r>
      <w:r w:rsidR="00D9093B" w:rsidRPr="00FE4DEC">
        <w:rPr>
          <w:rFonts w:ascii="Trebuchet MS" w:hAnsi="Trebuchet MS" w:cs="Arial"/>
          <w:sz w:val="20"/>
        </w:rPr>
        <w:t xml:space="preserve"> jest </w:t>
      </w:r>
      <w:bookmarkStart w:id="7" w:name="_Hlk110255233"/>
      <w:r w:rsidR="00D9093B" w:rsidRPr="00FE4DEC">
        <w:rPr>
          <w:rFonts w:ascii="Trebuchet MS" w:hAnsi="Trebuchet MS" w:cs="Arial"/>
          <w:sz w:val="20"/>
        </w:rPr>
        <w:t>w</w:t>
      </w:r>
      <w:r w:rsidR="00845BB4">
        <w:rPr>
          <w:rFonts w:ascii="Trebuchet MS" w:hAnsi="Trebuchet MS" w:cs="Arial"/>
          <w:sz w:val="20"/>
        </w:rPr>
        <w:t xml:space="preserve"> celu realizacji zadania pn. </w:t>
      </w:r>
      <w:bookmarkStart w:id="8" w:name="_Hlk211348566"/>
      <w:r w:rsidR="00845BB4">
        <w:rPr>
          <w:rFonts w:ascii="Trebuchet MS" w:hAnsi="Trebuchet MS" w:cs="Arial"/>
          <w:sz w:val="20"/>
        </w:rPr>
        <w:t>„</w:t>
      </w:r>
      <w:bookmarkStart w:id="9" w:name="_Hlk214005837"/>
      <w:r w:rsidR="004E4F81" w:rsidRPr="00724CD3">
        <w:rPr>
          <w:rFonts w:ascii="Trebuchet MS" w:hAnsi="Trebuchet MS" w:cs="Arial"/>
          <w:sz w:val="20"/>
        </w:rPr>
        <w:t>Określenie warunków gruntowych nieruchomości znajdujących się na terenie Portu Lotniczego Poznań-Ławica oraz nieruchomości sąsiednich w związku z planowanymi inwestycjami</w:t>
      </w:r>
      <w:bookmarkEnd w:id="9"/>
      <w:r w:rsidR="00845BB4">
        <w:rPr>
          <w:rFonts w:ascii="Trebuchet MS" w:hAnsi="Trebuchet MS" w:cs="Arial"/>
          <w:sz w:val="20"/>
        </w:rPr>
        <w:t>”</w:t>
      </w:r>
      <w:bookmarkEnd w:id="8"/>
      <w:r w:rsidR="00F65214">
        <w:rPr>
          <w:rFonts w:ascii="Trebuchet MS" w:hAnsi="Trebuchet MS" w:cs="Arial"/>
          <w:sz w:val="20"/>
        </w:rPr>
        <w:t>.</w:t>
      </w:r>
      <w:r w:rsidR="00D9093B" w:rsidRPr="00FE4DEC">
        <w:rPr>
          <w:rFonts w:ascii="Trebuchet MS" w:hAnsi="Trebuchet MS" w:cs="Arial"/>
          <w:sz w:val="20"/>
        </w:rPr>
        <w:t xml:space="preserve"> </w:t>
      </w:r>
    </w:p>
    <w:p w14:paraId="766C1CD7" w14:textId="77777777" w:rsidR="0014104F" w:rsidRPr="00FE4DEC" w:rsidRDefault="0014104F" w:rsidP="00D9093B">
      <w:pPr>
        <w:rPr>
          <w:rFonts w:ascii="Trebuchet MS" w:hAnsi="Trebuchet MS" w:cs="Arial"/>
          <w:sz w:val="20"/>
        </w:rPr>
      </w:pPr>
    </w:p>
    <w:bookmarkEnd w:id="7"/>
    <w:p w14:paraId="68623054" w14:textId="2FD0DD1C" w:rsidR="0014104F" w:rsidRPr="005A08C9" w:rsidRDefault="00D9093B" w:rsidP="005A08C9">
      <w:pPr>
        <w:pStyle w:val="Tekstpodstawowy21"/>
        <w:spacing w:line="360" w:lineRule="auto"/>
        <w:jc w:val="both"/>
        <w:rPr>
          <w:rFonts w:ascii="Trebuchet MS" w:hAnsi="Trebuchet MS" w:cs="Arial"/>
          <w:sz w:val="20"/>
        </w:rPr>
      </w:pPr>
      <w:r w:rsidRPr="00FE4DEC">
        <w:rPr>
          <w:rFonts w:ascii="Trebuchet MS" w:hAnsi="Trebuchet MS" w:cs="Arial"/>
          <w:sz w:val="20"/>
        </w:rPr>
        <w:t xml:space="preserve">Niniejsze postępowanie prowadzone jest </w:t>
      </w:r>
      <w:r w:rsidR="0002267A">
        <w:rPr>
          <w:rFonts w:ascii="Trebuchet MS" w:hAnsi="Trebuchet MS" w:cs="Arial"/>
          <w:sz w:val="20"/>
        </w:rPr>
        <w:t>w trybie postępowania przetargowego</w:t>
      </w:r>
      <w:r w:rsidR="00845BB4">
        <w:rPr>
          <w:rFonts w:ascii="Trebuchet MS" w:hAnsi="Trebuchet MS" w:cs="Arial"/>
          <w:sz w:val="20"/>
        </w:rPr>
        <w:t xml:space="preserve"> na podstawie</w:t>
      </w:r>
      <w:r w:rsidR="00DB6F31">
        <w:rPr>
          <w:rFonts w:ascii="Trebuchet MS" w:hAnsi="Trebuchet MS" w:cs="Arial"/>
          <w:sz w:val="20"/>
        </w:rPr>
        <w:t xml:space="preserve"> </w:t>
      </w:r>
      <w:r w:rsidR="0014104F" w:rsidRPr="005A08C9">
        <w:rPr>
          <w:rFonts w:ascii="Trebuchet MS" w:hAnsi="Trebuchet MS" w:cs="Arial"/>
          <w:sz w:val="20"/>
        </w:rPr>
        <w:t>Regulaminu udzielania zamówień w trybie postępowania przetargowego dla zamówień udzielanych przez Port Lotniczy Poznań-Ławica Sp. z o.o. Regulamin dostępny jest na stronie internetowej Zamawiającego w zakładce BIP.</w:t>
      </w:r>
    </w:p>
    <w:p w14:paraId="4BA4BC2B" w14:textId="1A1866E7" w:rsidR="00D9093B" w:rsidRPr="00FE4DEC" w:rsidRDefault="00D9093B" w:rsidP="00F313B1">
      <w:pPr>
        <w:rPr>
          <w:rFonts w:ascii="Trebuchet MS" w:hAnsi="Trebuchet MS" w:cs="Arial"/>
          <w:sz w:val="20"/>
        </w:rPr>
      </w:pPr>
    </w:p>
    <w:p w14:paraId="4B806325" w14:textId="1DA4EBFF" w:rsidR="00345AE6" w:rsidRDefault="00F313B1" w:rsidP="00F313B1">
      <w:pPr>
        <w:rPr>
          <w:rFonts w:ascii="Trebuchet MS" w:hAnsi="Trebuchet MS" w:cs="Arial"/>
          <w:sz w:val="20"/>
        </w:rPr>
      </w:pPr>
      <w:r w:rsidRPr="00FE4DEC">
        <w:rPr>
          <w:rFonts w:ascii="Trebuchet MS" w:hAnsi="Trebuchet MS" w:cs="Arial"/>
          <w:sz w:val="20"/>
        </w:rPr>
        <w:t xml:space="preserve">Do niniejszego ogłoszenia o zamówieniu nie mają zastosowania przepisy Ustawy z </w:t>
      </w:r>
      <w:r w:rsidR="00345AE6" w:rsidRPr="00FE4DEC">
        <w:rPr>
          <w:rFonts w:ascii="Trebuchet MS" w:hAnsi="Trebuchet MS" w:cs="Arial"/>
          <w:sz w:val="20"/>
        </w:rPr>
        <w:t xml:space="preserve">dnia </w:t>
      </w:r>
      <w:r w:rsidR="00345AE6" w:rsidRPr="00FE4DEC">
        <w:rPr>
          <w:rFonts w:ascii="Trebuchet MS" w:hAnsi="Trebuchet MS" w:cs="Arial"/>
          <w:sz w:val="20"/>
        </w:rPr>
        <w:br/>
        <w:t xml:space="preserve">11 września 2019 r. – Prawo zamówień </w:t>
      </w:r>
      <w:r w:rsidR="00345AE6" w:rsidRPr="00B1586B">
        <w:rPr>
          <w:rFonts w:ascii="Trebuchet MS" w:hAnsi="Trebuchet MS" w:cs="Arial"/>
          <w:sz w:val="20"/>
        </w:rPr>
        <w:t xml:space="preserve">publicznych (dalej ustawa </w:t>
      </w:r>
      <w:proofErr w:type="spellStart"/>
      <w:r w:rsidR="00345AE6" w:rsidRPr="00B1586B">
        <w:rPr>
          <w:rFonts w:ascii="Trebuchet MS" w:hAnsi="Trebuchet MS" w:cs="Arial"/>
          <w:sz w:val="20"/>
        </w:rPr>
        <w:t>Pzp</w:t>
      </w:r>
      <w:proofErr w:type="spellEnd"/>
      <w:r w:rsidR="00345AE6" w:rsidRPr="00B1586B">
        <w:rPr>
          <w:rFonts w:ascii="Trebuchet MS" w:hAnsi="Trebuchet MS" w:cs="Arial"/>
          <w:sz w:val="20"/>
        </w:rPr>
        <w:t>) (</w:t>
      </w:r>
      <w:bookmarkStart w:id="10" w:name="_Hlk103587236"/>
      <w:proofErr w:type="spellStart"/>
      <w:r w:rsidR="00345AE6" w:rsidRPr="00B1586B">
        <w:rPr>
          <w:rFonts w:ascii="Trebuchet MS" w:hAnsi="Trebuchet MS" w:cs="Arial"/>
          <w:sz w:val="20"/>
        </w:rPr>
        <w:t>t.j</w:t>
      </w:r>
      <w:proofErr w:type="spellEnd"/>
      <w:r w:rsidR="00345AE6" w:rsidRPr="00B1586B">
        <w:rPr>
          <w:rFonts w:ascii="Trebuchet MS" w:hAnsi="Trebuchet MS" w:cs="Arial"/>
          <w:sz w:val="20"/>
        </w:rPr>
        <w:t xml:space="preserve">. Dz. U. z </w:t>
      </w:r>
      <w:r w:rsidR="00B1586B" w:rsidRPr="00B1586B">
        <w:rPr>
          <w:rFonts w:ascii="Trebuchet MS" w:hAnsi="Trebuchet MS" w:cs="Arial"/>
          <w:sz w:val="20"/>
        </w:rPr>
        <w:t>202</w:t>
      </w:r>
      <w:r w:rsidR="00BA6AA9">
        <w:rPr>
          <w:rFonts w:ascii="Trebuchet MS" w:hAnsi="Trebuchet MS" w:cs="Arial"/>
          <w:sz w:val="20"/>
        </w:rPr>
        <w:t>4</w:t>
      </w:r>
      <w:r w:rsidR="00B1586B" w:rsidRPr="00B1586B">
        <w:rPr>
          <w:rFonts w:ascii="Trebuchet MS" w:hAnsi="Trebuchet MS" w:cs="Arial"/>
          <w:sz w:val="20"/>
        </w:rPr>
        <w:t> </w:t>
      </w:r>
      <w:r w:rsidR="00345AE6" w:rsidRPr="00B1586B">
        <w:rPr>
          <w:rFonts w:ascii="Trebuchet MS" w:hAnsi="Trebuchet MS" w:cs="Arial"/>
          <w:sz w:val="20"/>
        </w:rPr>
        <w:t xml:space="preserve">r., poz. </w:t>
      </w:r>
      <w:r w:rsidR="00BA6AA9">
        <w:rPr>
          <w:rFonts w:ascii="Trebuchet MS" w:hAnsi="Trebuchet MS" w:cs="Arial"/>
          <w:sz w:val="20"/>
        </w:rPr>
        <w:t>1320</w:t>
      </w:r>
      <w:r w:rsidR="00B1586B">
        <w:rPr>
          <w:rFonts w:ascii="Trebuchet MS" w:hAnsi="Trebuchet MS" w:cs="Arial"/>
          <w:sz w:val="20"/>
        </w:rPr>
        <w:t xml:space="preserve"> </w:t>
      </w:r>
      <w:r w:rsidR="00345AE6" w:rsidRPr="00B1586B">
        <w:rPr>
          <w:rFonts w:ascii="Trebuchet MS" w:hAnsi="Trebuchet MS" w:cs="Arial"/>
          <w:sz w:val="20"/>
        </w:rPr>
        <w:t>ze zm</w:t>
      </w:r>
      <w:bookmarkEnd w:id="10"/>
      <w:r w:rsidR="00345AE6" w:rsidRPr="00B1586B">
        <w:rPr>
          <w:rFonts w:ascii="Trebuchet MS" w:hAnsi="Trebuchet MS" w:cs="Arial"/>
          <w:sz w:val="20"/>
        </w:rPr>
        <w:t>.).</w:t>
      </w:r>
    </w:p>
    <w:p w14:paraId="187E1548" w14:textId="77777777" w:rsidR="00345AE6" w:rsidRPr="00B92C91" w:rsidRDefault="00345AE6" w:rsidP="00345AE6">
      <w:pPr>
        <w:spacing w:before="0" w:line="360" w:lineRule="auto"/>
        <w:rPr>
          <w:rFonts w:ascii="Trebuchet MS" w:hAnsi="Trebuchet MS" w:cs="Arial"/>
          <w:b/>
          <w:bCs/>
          <w:sz w:val="20"/>
        </w:rPr>
      </w:pPr>
    </w:p>
    <w:p w14:paraId="380324C7"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ROZDZIAŁ IV. </w:t>
      </w:r>
    </w:p>
    <w:p w14:paraId="6BA6B3EB"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OPIS PRZEDMIOTU ZAMÓWIENIA</w:t>
      </w:r>
    </w:p>
    <w:p w14:paraId="75511F1A" w14:textId="77777777" w:rsidR="00345AE6" w:rsidRPr="00B92C91" w:rsidRDefault="00345AE6" w:rsidP="00345AE6">
      <w:pPr>
        <w:spacing w:before="0" w:line="360" w:lineRule="auto"/>
        <w:rPr>
          <w:rFonts w:ascii="Trebuchet MS" w:hAnsi="Trebuchet MS" w:cs="Arial"/>
        </w:rPr>
      </w:pPr>
    </w:p>
    <w:p w14:paraId="44231577" w14:textId="2515EAE1" w:rsidR="00345AE6" w:rsidRPr="00B92C91" w:rsidRDefault="006C53B4" w:rsidP="00345AE6">
      <w:pPr>
        <w:spacing w:before="0" w:line="360" w:lineRule="auto"/>
        <w:rPr>
          <w:rFonts w:ascii="Trebuchet MS" w:hAnsi="Trebuchet MS" w:cs="Arial"/>
          <w:sz w:val="20"/>
        </w:rPr>
      </w:pPr>
      <w:bookmarkStart w:id="11" w:name="_Hlk110255208"/>
      <w:r w:rsidRPr="00B92C91">
        <w:rPr>
          <w:rFonts w:ascii="Trebuchet MS" w:hAnsi="Trebuchet MS" w:cs="Arial"/>
          <w:sz w:val="20"/>
        </w:rPr>
        <w:t>Przedmiotem zamówienia jest</w:t>
      </w:r>
      <w:r w:rsidR="00845BB4" w:rsidRPr="00724CD3">
        <w:rPr>
          <w:rFonts w:ascii="Trebuchet MS" w:hAnsi="Trebuchet MS" w:cs="Arial"/>
          <w:sz w:val="20"/>
        </w:rPr>
        <w:t xml:space="preserve"> </w:t>
      </w:r>
      <w:r w:rsidR="004E4F81" w:rsidRPr="00724CD3">
        <w:rPr>
          <w:rFonts w:ascii="Trebuchet MS" w:hAnsi="Trebuchet MS" w:cs="Arial"/>
          <w:sz w:val="20"/>
        </w:rPr>
        <w:t xml:space="preserve">przeprowadzenie terenowych badań geotechnicznych oraz sporządzenie opinii geotechnicznej, a także sporządzenie opracowania określającego warunki </w:t>
      </w:r>
      <w:r w:rsidR="004E4F81" w:rsidRPr="00724CD3">
        <w:rPr>
          <w:rFonts w:ascii="Trebuchet MS" w:hAnsi="Trebuchet MS" w:cs="Arial"/>
          <w:sz w:val="20"/>
        </w:rPr>
        <w:lastRenderedPageBreak/>
        <w:t>gruntowe na etapie planowania inwestycji</w:t>
      </w:r>
      <w:r w:rsidR="004E4F81">
        <w:rPr>
          <w:rFonts w:ascii="Trebuchet MS" w:hAnsi="Trebuchet MS" w:cs="Arial"/>
          <w:sz w:val="20"/>
        </w:rPr>
        <w:t>.</w:t>
      </w:r>
      <w:r w:rsidR="004E4F81" w:rsidDel="004E4F81">
        <w:rPr>
          <w:rFonts w:ascii="Trebuchet MS" w:hAnsi="Trebuchet MS" w:cs="Arial"/>
          <w:sz w:val="20"/>
        </w:rPr>
        <w:t xml:space="preserve"> </w:t>
      </w:r>
    </w:p>
    <w:bookmarkEnd w:id="11"/>
    <w:p w14:paraId="10FB5B29" w14:textId="447EA47B" w:rsidR="00345AE6" w:rsidRPr="00B92C91" w:rsidRDefault="00136C1B" w:rsidP="00345AE6">
      <w:pPr>
        <w:rPr>
          <w:rFonts w:ascii="Trebuchet MS" w:hAnsi="Trebuchet MS" w:cs="Arial"/>
          <w:sz w:val="20"/>
        </w:rPr>
      </w:pPr>
      <w:r w:rsidRPr="00B92C91">
        <w:rPr>
          <w:rFonts w:ascii="Trebuchet MS" w:eastAsia="Lucida Sans Unicode" w:hAnsi="Trebuchet MS" w:cs="Arial"/>
          <w:sz w:val="20"/>
        </w:rPr>
        <w:t>Zakres</w:t>
      </w:r>
      <w:r w:rsidR="00345AE6" w:rsidRPr="00B92C91">
        <w:rPr>
          <w:rFonts w:ascii="Trebuchet MS" w:eastAsia="Lucida Sans Unicode" w:hAnsi="Trebuchet MS" w:cs="Arial"/>
          <w:sz w:val="20"/>
        </w:rPr>
        <w:t xml:space="preserve"> przedmiotu zamówienia </w:t>
      </w:r>
      <w:r w:rsidR="00B306E5" w:rsidRPr="00B92C91">
        <w:rPr>
          <w:rFonts w:ascii="Trebuchet MS" w:hAnsi="Trebuchet MS" w:cs="Arial"/>
          <w:sz w:val="20"/>
        </w:rPr>
        <w:t xml:space="preserve">przedstawiony został w </w:t>
      </w:r>
      <w:r w:rsidR="00345AE6" w:rsidRPr="00B92C91">
        <w:rPr>
          <w:rFonts w:ascii="Trebuchet MS" w:hAnsi="Trebuchet MS" w:cs="Arial"/>
          <w:sz w:val="20"/>
        </w:rPr>
        <w:t>Załącznik</w:t>
      </w:r>
      <w:r w:rsidR="00B306E5" w:rsidRPr="00B92C91">
        <w:rPr>
          <w:rFonts w:ascii="Trebuchet MS" w:hAnsi="Trebuchet MS" w:cs="Arial"/>
          <w:sz w:val="20"/>
        </w:rPr>
        <w:t>u</w:t>
      </w:r>
      <w:r w:rsidR="00345AE6" w:rsidRPr="00B92C91">
        <w:rPr>
          <w:rFonts w:ascii="Trebuchet MS" w:hAnsi="Trebuchet MS" w:cs="Arial"/>
          <w:sz w:val="20"/>
        </w:rPr>
        <w:t xml:space="preserve"> nr </w:t>
      </w:r>
      <w:r w:rsidR="003C6D12" w:rsidRPr="00B92C91">
        <w:rPr>
          <w:rFonts w:ascii="Trebuchet MS" w:hAnsi="Trebuchet MS" w:cs="Arial"/>
          <w:sz w:val="20"/>
        </w:rPr>
        <w:t>2</w:t>
      </w:r>
      <w:r w:rsidR="00345AE6" w:rsidRPr="00B92C91">
        <w:rPr>
          <w:rFonts w:ascii="Trebuchet MS" w:hAnsi="Trebuchet MS" w:cs="Arial"/>
          <w:sz w:val="20"/>
        </w:rPr>
        <w:t xml:space="preserve"> do SWZ – </w:t>
      </w:r>
      <w:r w:rsidR="004E4F81">
        <w:rPr>
          <w:rFonts w:ascii="Trebuchet MS" w:hAnsi="Trebuchet MS" w:cs="Arial"/>
          <w:sz w:val="20"/>
        </w:rPr>
        <w:t>Opisie Przedmiotu Zamówienia (OPZ)</w:t>
      </w:r>
      <w:r w:rsidR="00F70084" w:rsidRPr="00B92C91">
        <w:rPr>
          <w:rFonts w:ascii="Trebuchet MS" w:hAnsi="Trebuchet MS" w:cs="Arial"/>
          <w:sz w:val="20"/>
        </w:rPr>
        <w:t>.</w:t>
      </w:r>
    </w:p>
    <w:p w14:paraId="15E50113" w14:textId="77777777" w:rsidR="00345AE6" w:rsidRPr="00B92C91" w:rsidRDefault="00345AE6" w:rsidP="00345AE6">
      <w:pPr>
        <w:spacing w:before="0" w:line="360" w:lineRule="auto"/>
        <w:jc w:val="left"/>
        <w:rPr>
          <w:rFonts w:ascii="Trebuchet MS" w:hAnsi="Trebuchet MS" w:cs="Arial"/>
          <w:sz w:val="20"/>
        </w:rPr>
      </w:pPr>
    </w:p>
    <w:p w14:paraId="50E226F8" w14:textId="77D7210F" w:rsidR="00DC4B63" w:rsidRDefault="00DC4B63" w:rsidP="00345AE6">
      <w:pPr>
        <w:spacing w:before="0" w:line="360" w:lineRule="auto"/>
        <w:jc w:val="left"/>
        <w:rPr>
          <w:rFonts w:ascii="Trebuchet MS" w:hAnsi="Trebuchet MS" w:cs="Arial"/>
          <w:b/>
          <w:bCs/>
          <w:sz w:val="20"/>
        </w:rPr>
      </w:pPr>
      <w:r w:rsidRPr="00B92C91">
        <w:rPr>
          <w:rFonts w:ascii="Trebuchet MS" w:hAnsi="Trebuchet MS" w:cs="Arial"/>
          <w:b/>
          <w:bCs/>
          <w:sz w:val="20"/>
        </w:rPr>
        <w:t xml:space="preserve">Kod </w:t>
      </w:r>
      <w:r w:rsidR="00B444A9" w:rsidRPr="00B92C91">
        <w:rPr>
          <w:rFonts w:ascii="Trebuchet MS" w:hAnsi="Trebuchet MS" w:cs="Arial"/>
          <w:b/>
          <w:bCs/>
          <w:sz w:val="20"/>
        </w:rPr>
        <w:t>CPV:</w:t>
      </w:r>
    </w:p>
    <w:p w14:paraId="0484CDE2" w14:textId="77777777" w:rsidR="004E4F81" w:rsidRPr="00724CD3" w:rsidRDefault="004E4F81" w:rsidP="004E4F81">
      <w:pPr>
        <w:widowControl/>
        <w:numPr>
          <w:ilvl w:val="0"/>
          <w:numId w:val="110"/>
        </w:numPr>
        <w:tabs>
          <w:tab w:val="clear" w:pos="720"/>
          <w:tab w:val="num" w:pos="426"/>
        </w:tabs>
        <w:suppressAutoHyphens w:val="0"/>
        <w:spacing w:before="0" w:line="276" w:lineRule="auto"/>
        <w:ind w:left="426" w:hanging="426"/>
        <w:rPr>
          <w:rFonts w:ascii="Trebuchet MS" w:eastAsia="Lucida Sans Unicode" w:hAnsi="Trebuchet MS" w:cs="Arial"/>
          <w:sz w:val="20"/>
        </w:rPr>
      </w:pPr>
      <w:r w:rsidRPr="00724CD3">
        <w:rPr>
          <w:rFonts w:ascii="Trebuchet MS" w:eastAsia="Lucida Sans Unicode" w:hAnsi="Trebuchet MS" w:cs="Arial"/>
          <w:sz w:val="20"/>
        </w:rPr>
        <w:t>71332000-4: Geotechniczne usługi inżynieryjne</w:t>
      </w:r>
    </w:p>
    <w:p w14:paraId="75DB033B" w14:textId="77777777" w:rsidR="004E4F81" w:rsidRPr="00724CD3" w:rsidRDefault="004E4F81" w:rsidP="004E4F81">
      <w:pPr>
        <w:widowControl/>
        <w:numPr>
          <w:ilvl w:val="0"/>
          <w:numId w:val="110"/>
        </w:numPr>
        <w:tabs>
          <w:tab w:val="clear" w:pos="720"/>
          <w:tab w:val="num" w:pos="426"/>
        </w:tabs>
        <w:suppressAutoHyphens w:val="0"/>
        <w:spacing w:before="0" w:line="276" w:lineRule="auto"/>
        <w:ind w:left="426" w:hanging="426"/>
        <w:rPr>
          <w:rFonts w:ascii="Trebuchet MS" w:eastAsia="Lucida Sans Unicode" w:hAnsi="Trebuchet MS" w:cs="Arial"/>
          <w:sz w:val="20"/>
        </w:rPr>
      </w:pPr>
      <w:r w:rsidRPr="00724CD3">
        <w:rPr>
          <w:rFonts w:ascii="Trebuchet MS" w:eastAsia="Lucida Sans Unicode" w:hAnsi="Trebuchet MS" w:cs="Arial"/>
          <w:sz w:val="20"/>
        </w:rPr>
        <w:t>71352000-0: Usługi badania podłoża</w:t>
      </w:r>
    </w:p>
    <w:p w14:paraId="6E17EE1C" w14:textId="77777777" w:rsidR="004E4F81" w:rsidRPr="00724CD3" w:rsidRDefault="004E4F81" w:rsidP="004E4F81">
      <w:pPr>
        <w:widowControl/>
        <w:numPr>
          <w:ilvl w:val="0"/>
          <w:numId w:val="110"/>
        </w:numPr>
        <w:tabs>
          <w:tab w:val="clear" w:pos="720"/>
          <w:tab w:val="num" w:pos="426"/>
        </w:tabs>
        <w:suppressAutoHyphens w:val="0"/>
        <w:spacing w:before="0" w:line="276" w:lineRule="auto"/>
        <w:ind w:left="426" w:hanging="426"/>
        <w:rPr>
          <w:rFonts w:ascii="Trebuchet MS" w:eastAsia="Lucida Sans Unicode" w:hAnsi="Trebuchet MS" w:cs="Arial"/>
          <w:sz w:val="20"/>
        </w:rPr>
      </w:pPr>
      <w:r w:rsidRPr="00724CD3">
        <w:rPr>
          <w:rFonts w:ascii="Trebuchet MS" w:eastAsia="Lucida Sans Unicode" w:hAnsi="Trebuchet MS" w:cs="Arial"/>
          <w:sz w:val="20"/>
        </w:rPr>
        <w:t>45111250-5: Badanie gruntu</w:t>
      </w:r>
    </w:p>
    <w:p w14:paraId="271695CB" w14:textId="77777777" w:rsidR="004E4F81" w:rsidRPr="00724CD3" w:rsidRDefault="004E4F81" w:rsidP="004E4F81">
      <w:pPr>
        <w:widowControl/>
        <w:numPr>
          <w:ilvl w:val="0"/>
          <w:numId w:val="110"/>
        </w:numPr>
        <w:tabs>
          <w:tab w:val="clear" w:pos="720"/>
          <w:tab w:val="num" w:pos="426"/>
        </w:tabs>
        <w:suppressAutoHyphens w:val="0"/>
        <w:spacing w:before="0" w:line="276" w:lineRule="auto"/>
        <w:ind w:left="426" w:hanging="426"/>
        <w:rPr>
          <w:rFonts w:ascii="Trebuchet MS" w:eastAsia="Lucida Sans Unicode" w:hAnsi="Trebuchet MS" w:cs="Arial"/>
          <w:sz w:val="20"/>
        </w:rPr>
      </w:pPr>
      <w:r w:rsidRPr="00724CD3">
        <w:rPr>
          <w:rFonts w:ascii="Trebuchet MS" w:eastAsia="Lucida Sans Unicode" w:hAnsi="Trebuchet MS" w:cs="Arial"/>
          <w:sz w:val="20"/>
        </w:rPr>
        <w:t>71510000-6: Usługi badania terenu </w:t>
      </w:r>
    </w:p>
    <w:p w14:paraId="409839F6" w14:textId="77777777" w:rsidR="00345AE6" w:rsidRPr="00B92C91" w:rsidRDefault="00345AE6" w:rsidP="00345AE6">
      <w:pPr>
        <w:spacing w:before="0" w:line="360" w:lineRule="auto"/>
        <w:rPr>
          <w:rFonts w:ascii="Trebuchet MS" w:hAnsi="Trebuchet MS" w:cs="Arial"/>
          <w:b/>
          <w:bCs/>
          <w:sz w:val="20"/>
        </w:rPr>
      </w:pPr>
    </w:p>
    <w:p w14:paraId="2AF46E02" w14:textId="792BDA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ROZDZIAŁ V. </w:t>
      </w:r>
    </w:p>
    <w:p w14:paraId="22690796" w14:textId="532929DD" w:rsidR="00874ADA" w:rsidRPr="00B92C91" w:rsidRDefault="00874ADA" w:rsidP="00345AE6">
      <w:pPr>
        <w:spacing w:before="0" w:line="360" w:lineRule="auto"/>
        <w:rPr>
          <w:rFonts w:ascii="Trebuchet MS" w:hAnsi="Trebuchet MS" w:cs="Arial"/>
          <w:b/>
          <w:bCs/>
          <w:sz w:val="20"/>
        </w:rPr>
      </w:pPr>
      <w:r w:rsidRPr="00B92C91">
        <w:rPr>
          <w:rFonts w:ascii="Trebuchet MS" w:hAnsi="Trebuchet MS" w:cs="Arial"/>
          <w:b/>
          <w:bCs/>
          <w:sz w:val="20"/>
        </w:rPr>
        <w:t>POSTANOWIENIA OGÓLNE</w:t>
      </w:r>
    </w:p>
    <w:p w14:paraId="6D37F6BF" w14:textId="2B711419" w:rsidR="00874ADA" w:rsidRPr="00B92C91" w:rsidRDefault="00874ADA" w:rsidP="00F70084">
      <w:pPr>
        <w:spacing w:before="0" w:line="360" w:lineRule="auto"/>
        <w:rPr>
          <w:rFonts w:ascii="Trebuchet MS" w:hAnsi="Trebuchet MS" w:cs="Arial"/>
          <w:b/>
          <w:bCs/>
          <w:sz w:val="20"/>
        </w:rPr>
      </w:pPr>
    </w:p>
    <w:p w14:paraId="6A4B7BCB" w14:textId="05258095"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 xml:space="preserve">Zamawiający wszczyna postępowanie w trybie </w:t>
      </w:r>
      <w:r w:rsidR="008815DA">
        <w:rPr>
          <w:rFonts w:ascii="Trebuchet MS" w:hAnsi="Trebuchet MS" w:cs="Arial"/>
          <w:sz w:val="20"/>
        </w:rPr>
        <w:t>postępowania przetargowego</w:t>
      </w:r>
      <w:r w:rsidR="00136C1B" w:rsidRPr="00B92C91">
        <w:rPr>
          <w:rFonts w:ascii="Trebuchet MS" w:hAnsi="Trebuchet MS" w:cs="Arial"/>
          <w:sz w:val="20"/>
        </w:rPr>
        <w:t>, zgodnie §</w:t>
      </w:r>
      <w:r w:rsidR="00A6618A">
        <w:rPr>
          <w:rFonts w:ascii="Trebuchet MS" w:hAnsi="Trebuchet MS" w:cs="Arial"/>
          <w:sz w:val="20"/>
        </w:rPr>
        <w:t xml:space="preserve"> 9.4</w:t>
      </w:r>
      <w:r w:rsidR="00DC4B63" w:rsidRPr="00B92C91">
        <w:rPr>
          <w:rFonts w:ascii="Trebuchet MS" w:hAnsi="Trebuchet MS" w:cs="Arial"/>
          <w:sz w:val="20"/>
        </w:rPr>
        <w:t xml:space="preserve"> </w:t>
      </w:r>
      <w:r w:rsidR="00136C1B" w:rsidRPr="00B92C91">
        <w:rPr>
          <w:rFonts w:ascii="Trebuchet MS" w:hAnsi="Trebuchet MS" w:cs="Arial"/>
          <w:sz w:val="20"/>
        </w:rPr>
        <w:t>Instrukcji Udzielania przez Port Lotniczy Poznań – Ławica Sp. z o.o. zamówień na dostawy, usługi i roboty budowlane</w:t>
      </w:r>
      <w:r w:rsidR="007A4F6D">
        <w:rPr>
          <w:rFonts w:ascii="Trebuchet MS" w:hAnsi="Trebuchet MS" w:cs="Arial"/>
          <w:sz w:val="20"/>
        </w:rPr>
        <w:t xml:space="preserve"> wprowadzonej </w:t>
      </w:r>
      <w:r w:rsidR="007A4F6D" w:rsidRPr="007A4F6D">
        <w:rPr>
          <w:rFonts w:ascii="Trebuchet MS" w:hAnsi="Trebuchet MS" w:cs="Arial"/>
          <w:sz w:val="20"/>
        </w:rPr>
        <w:t>uchwałą Zarządu nr 23/2024 z dnia 29 lutego 2024 r.</w:t>
      </w:r>
    </w:p>
    <w:p w14:paraId="6CD9007F" w14:textId="77777777"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Postępowanie prowadzone jest w języku polskim.</w:t>
      </w:r>
    </w:p>
    <w:p w14:paraId="5BF4FB9A" w14:textId="77777777"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Zamawiający nie dopuszcza możliwości składania ofert wariantowych.</w:t>
      </w:r>
    </w:p>
    <w:p w14:paraId="60651956" w14:textId="77777777"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Zamawiający nie dopuszcza możliwość składania ofert częściowych.</w:t>
      </w:r>
    </w:p>
    <w:p w14:paraId="2189E2A4" w14:textId="77777777"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Zamawiający nie przewiduje aukcji elektronicznej.</w:t>
      </w:r>
    </w:p>
    <w:p w14:paraId="44986A33" w14:textId="77777777"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Zamawiający nie przewiduje zwrotu kosztów udziału w postępowaniu.</w:t>
      </w:r>
    </w:p>
    <w:p w14:paraId="262EFAD3" w14:textId="1ACA6D9E"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Zamawiający zastrzega sobie możliwość, przed upływem terminu składania ofert, zmiany ogłoszenia o zamówieniu bez podania przyczyny.</w:t>
      </w:r>
    </w:p>
    <w:p w14:paraId="73593163" w14:textId="77777777" w:rsidR="00874ADA" w:rsidRPr="00B92C91" w:rsidRDefault="00874ADA" w:rsidP="00B7325A">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Zamawiający zastrzega sobie możliwość do unieważnienia postępowania, gdy wystąpi choć jedna z poniższych przesłanek:</w:t>
      </w:r>
    </w:p>
    <w:p w14:paraId="3FC8A0C5" w14:textId="14A3FA91" w:rsidR="00874ADA" w:rsidRPr="00B92C91" w:rsidRDefault="005F37C9" w:rsidP="0019617D">
      <w:pPr>
        <w:pStyle w:val="Akapitzlist"/>
        <w:widowControl w:val="0"/>
        <w:numPr>
          <w:ilvl w:val="0"/>
          <w:numId w:val="21"/>
        </w:numPr>
        <w:autoSpaceDE w:val="0"/>
        <w:autoSpaceDN w:val="0"/>
        <w:adjustRightInd w:val="0"/>
        <w:spacing w:after="0" w:line="360" w:lineRule="auto"/>
        <w:ind w:left="851" w:hanging="426"/>
        <w:contextualSpacing w:val="0"/>
        <w:jc w:val="both"/>
        <w:rPr>
          <w:rFonts w:ascii="Trebuchet MS" w:eastAsia="Times New Roman" w:hAnsi="Trebuchet MS" w:cs="Arial"/>
          <w:sz w:val="20"/>
          <w:szCs w:val="20"/>
          <w:lang w:val="pl-PL" w:eastAsia="ar-SA"/>
        </w:rPr>
      </w:pPr>
      <w:r>
        <w:rPr>
          <w:rFonts w:ascii="Trebuchet MS" w:eastAsia="Times New Roman" w:hAnsi="Trebuchet MS" w:cs="Arial"/>
          <w:sz w:val="20"/>
          <w:szCs w:val="20"/>
          <w:lang w:val="pl-PL" w:eastAsia="ar-SA"/>
        </w:rPr>
        <w:t>nie złożono żadnej oferty w postępowaniu</w:t>
      </w:r>
      <w:r w:rsidR="00874ADA" w:rsidRPr="00B92C91">
        <w:rPr>
          <w:rFonts w:ascii="Trebuchet MS" w:eastAsia="Times New Roman" w:hAnsi="Trebuchet MS" w:cs="Arial"/>
          <w:sz w:val="20"/>
          <w:szCs w:val="20"/>
          <w:lang w:val="pl-PL" w:eastAsia="ar-SA"/>
        </w:rPr>
        <w:t>,</w:t>
      </w:r>
    </w:p>
    <w:p w14:paraId="561E0C01" w14:textId="3D772C65" w:rsidR="00874ADA" w:rsidRPr="00B92C91" w:rsidRDefault="00874ADA" w:rsidP="0019617D">
      <w:pPr>
        <w:pStyle w:val="Akapitzlist"/>
        <w:widowControl w:val="0"/>
        <w:numPr>
          <w:ilvl w:val="0"/>
          <w:numId w:val="21"/>
        </w:numPr>
        <w:autoSpaceDE w:val="0"/>
        <w:autoSpaceDN w:val="0"/>
        <w:adjustRightInd w:val="0"/>
        <w:spacing w:after="0" w:line="360" w:lineRule="auto"/>
        <w:ind w:left="851" w:hanging="426"/>
        <w:contextualSpacing w:val="0"/>
        <w:jc w:val="both"/>
        <w:rPr>
          <w:rFonts w:ascii="Trebuchet MS" w:eastAsia="Times New Roman" w:hAnsi="Trebuchet MS" w:cs="Arial"/>
          <w:sz w:val="20"/>
          <w:szCs w:val="20"/>
          <w:lang w:val="pl-PL" w:eastAsia="ar-SA"/>
        </w:rPr>
      </w:pPr>
      <w:r w:rsidRPr="00B92C91">
        <w:rPr>
          <w:rFonts w:ascii="Trebuchet MS" w:eastAsia="Times New Roman" w:hAnsi="Trebuchet MS" w:cs="Arial"/>
          <w:sz w:val="20"/>
          <w:szCs w:val="20"/>
          <w:lang w:val="pl-PL" w:eastAsia="ar-SA"/>
        </w:rPr>
        <w:t>cena najkorzystniejszej oferty lub oferta z najniższą ceną przewyższa kwotę, którą Zamawiający zamierza przeznaczyć na sfinansowanie zamówienia, chyba że Zamawiający może zwiększyć tę kwotę do ceny najkorzystniejszej oferty,</w:t>
      </w:r>
    </w:p>
    <w:p w14:paraId="18E2F7D2" w14:textId="2B75F06C" w:rsidR="006D56D0" w:rsidRPr="00023D38" w:rsidRDefault="005F37C9" w:rsidP="00023D38">
      <w:pPr>
        <w:pStyle w:val="Akapitzlist"/>
        <w:widowControl w:val="0"/>
        <w:numPr>
          <w:ilvl w:val="0"/>
          <w:numId w:val="21"/>
        </w:numPr>
        <w:autoSpaceDE w:val="0"/>
        <w:autoSpaceDN w:val="0"/>
        <w:adjustRightInd w:val="0"/>
        <w:spacing w:after="0" w:line="360" w:lineRule="auto"/>
        <w:ind w:left="851" w:hanging="426"/>
        <w:contextualSpacing w:val="0"/>
        <w:jc w:val="both"/>
        <w:rPr>
          <w:rFonts w:ascii="Trebuchet MS" w:hAnsi="Trebuchet MS" w:cs="Arial"/>
          <w:sz w:val="20"/>
        </w:rPr>
      </w:pPr>
      <w:r>
        <w:rPr>
          <w:rFonts w:ascii="Trebuchet MS" w:eastAsia="Times New Roman" w:hAnsi="Trebuchet MS" w:cs="Arial"/>
          <w:sz w:val="20"/>
          <w:szCs w:val="20"/>
          <w:lang w:val="pl-PL" w:eastAsia="ar-SA"/>
        </w:rPr>
        <w:t>wystąpiła istotna</w:t>
      </w:r>
      <w:r w:rsidR="00874ADA" w:rsidRPr="00B92C91">
        <w:rPr>
          <w:rFonts w:ascii="Trebuchet MS" w:eastAsia="Times New Roman" w:hAnsi="Trebuchet MS" w:cs="Arial"/>
          <w:sz w:val="20"/>
          <w:szCs w:val="20"/>
          <w:lang w:val="pl-PL" w:eastAsia="ar-SA"/>
        </w:rPr>
        <w:t xml:space="preserve"> zmiana okoliczności powodująca, że prowadzenie postępowania lub wykonanie zamówienia nie leży w interesie </w:t>
      </w:r>
      <w:r>
        <w:rPr>
          <w:rFonts w:ascii="Trebuchet MS" w:eastAsia="Times New Roman" w:hAnsi="Trebuchet MS" w:cs="Arial"/>
          <w:sz w:val="20"/>
          <w:szCs w:val="20"/>
          <w:lang w:val="pl-PL" w:eastAsia="ar-SA"/>
        </w:rPr>
        <w:t>Zamawiającego</w:t>
      </w:r>
      <w:r w:rsidR="00874ADA" w:rsidRPr="00B92C91">
        <w:rPr>
          <w:rFonts w:ascii="Trebuchet MS" w:eastAsia="Times New Roman" w:hAnsi="Trebuchet MS" w:cs="Arial"/>
          <w:sz w:val="20"/>
          <w:szCs w:val="20"/>
          <w:lang w:val="pl-PL" w:eastAsia="ar-SA"/>
        </w:rPr>
        <w:t>,</w:t>
      </w:r>
    </w:p>
    <w:p w14:paraId="59062487" w14:textId="7D0E5C27" w:rsidR="005F37C9" w:rsidRDefault="005F37C9" w:rsidP="000726BC">
      <w:pPr>
        <w:pStyle w:val="Akapitzlist"/>
        <w:widowControl w:val="0"/>
        <w:numPr>
          <w:ilvl w:val="0"/>
          <w:numId w:val="21"/>
        </w:numPr>
        <w:autoSpaceDE w:val="0"/>
        <w:autoSpaceDN w:val="0"/>
        <w:adjustRightInd w:val="0"/>
        <w:spacing w:after="0" w:line="360" w:lineRule="auto"/>
        <w:ind w:left="851" w:hanging="425"/>
        <w:contextualSpacing w:val="0"/>
        <w:jc w:val="both"/>
        <w:rPr>
          <w:rFonts w:ascii="Trebuchet MS" w:eastAsia="Times New Roman" w:hAnsi="Trebuchet MS" w:cs="Arial"/>
          <w:sz w:val="20"/>
          <w:szCs w:val="20"/>
          <w:lang w:val="pl-PL" w:eastAsia="ar-SA"/>
        </w:rPr>
      </w:pPr>
      <w:r>
        <w:rPr>
          <w:rFonts w:ascii="Trebuchet MS" w:eastAsia="Times New Roman" w:hAnsi="Trebuchet MS" w:cs="Arial"/>
          <w:sz w:val="20"/>
          <w:szCs w:val="20"/>
          <w:lang w:val="pl-PL" w:eastAsia="ar-SA"/>
        </w:rPr>
        <w:t>w innych uzasadnionych przypadkach, z tym, że Zamawiający nie jest zobowiązany do podawania uzasadnienia,</w:t>
      </w:r>
    </w:p>
    <w:p w14:paraId="0E01122E" w14:textId="0DE6598D" w:rsidR="00874ADA" w:rsidRPr="00B92C91" w:rsidRDefault="00874ADA" w:rsidP="0019617D">
      <w:pPr>
        <w:pStyle w:val="Akapitzlist"/>
        <w:widowControl w:val="0"/>
        <w:numPr>
          <w:ilvl w:val="0"/>
          <w:numId w:val="21"/>
        </w:numPr>
        <w:autoSpaceDE w:val="0"/>
        <w:autoSpaceDN w:val="0"/>
        <w:adjustRightInd w:val="0"/>
        <w:spacing w:after="0" w:line="360" w:lineRule="auto"/>
        <w:ind w:left="851" w:hanging="426"/>
        <w:contextualSpacing w:val="0"/>
        <w:jc w:val="both"/>
        <w:rPr>
          <w:rFonts w:ascii="Trebuchet MS" w:eastAsia="Times New Roman" w:hAnsi="Trebuchet MS" w:cs="Arial"/>
          <w:sz w:val="20"/>
          <w:szCs w:val="20"/>
          <w:lang w:val="pl-PL" w:eastAsia="ar-SA"/>
        </w:rPr>
      </w:pPr>
      <w:r w:rsidRPr="00B92C91">
        <w:rPr>
          <w:rFonts w:ascii="Trebuchet MS" w:eastAsia="Times New Roman" w:hAnsi="Trebuchet MS" w:cs="Arial"/>
          <w:sz w:val="20"/>
          <w:szCs w:val="20"/>
          <w:lang w:val="pl-PL" w:eastAsia="ar-SA"/>
        </w:rPr>
        <w:t xml:space="preserve">w przypadku, o którym mowa w rozdz. XV </w:t>
      </w:r>
      <w:r w:rsidR="00890D45">
        <w:rPr>
          <w:rFonts w:ascii="Trebuchet MS" w:eastAsia="Times New Roman" w:hAnsi="Trebuchet MS" w:cs="Arial"/>
          <w:sz w:val="20"/>
          <w:szCs w:val="20"/>
          <w:lang w:val="pl-PL" w:eastAsia="ar-SA"/>
        </w:rPr>
        <w:t>ust.</w:t>
      </w:r>
      <w:r w:rsidRPr="00B92C91">
        <w:rPr>
          <w:rFonts w:ascii="Trebuchet MS" w:eastAsia="Times New Roman" w:hAnsi="Trebuchet MS" w:cs="Arial"/>
          <w:sz w:val="20"/>
          <w:szCs w:val="20"/>
          <w:lang w:val="pl-PL" w:eastAsia="ar-SA"/>
        </w:rPr>
        <w:t xml:space="preserve"> 5, zostały złożone oferty dodatkowe o takiej samej cenie.</w:t>
      </w:r>
    </w:p>
    <w:p w14:paraId="5A232568" w14:textId="37E933EB" w:rsidR="00874ADA" w:rsidRPr="001C5974" w:rsidRDefault="00874ADA" w:rsidP="001C5974">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W przypadku unieważnienia postępowania, Wykonaw</w:t>
      </w:r>
      <w:r w:rsidRPr="001C5974">
        <w:rPr>
          <w:rFonts w:ascii="Trebuchet MS" w:hAnsi="Trebuchet MS" w:cs="Arial"/>
          <w:sz w:val="20"/>
        </w:rPr>
        <w:t>cy nie przysługuje żadne roszczenie w stosunku do Zamawiającego.</w:t>
      </w:r>
    </w:p>
    <w:p w14:paraId="115EF78D" w14:textId="77777777" w:rsidR="00874ADA" w:rsidRPr="00B92C91" w:rsidRDefault="00874ADA" w:rsidP="00C85DD1">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 xml:space="preserve">Zamawiający informuje, że przez sformułowanie „Wykonawca” rozumie osobę fizyczną, osobę prawną albo jednostkę organizacyjną nieposiadającą osobowości prawnej, która oferuje określone produkty lub usługi na rynku lub zawarła umowę w sprawie realizacji zamówienia </w:t>
      </w:r>
      <w:r w:rsidRPr="00B92C91">
        <w:rPr>
          <w:rFonts w:ascii="Trebuchet MS" w:hAnsi="Trebuchet MS" w:cs="Arial"/>
          <w:sz w:val="20"/>
        </w:rPr>
        <w:lastRenderedPageBreak/>
        <w:t xml:space="preserve">będącego efektem działań podejmowanych przez Zamawiającego. </w:t>
      </w:r>
    </w:p>
    <w:p w14:paraId="034B9DDD" w14:textId="77777777" w:rsidR="00874ADA" w:rsidRPr="00B92C91" w:rsidRDefault="00874ADA" w:rsidP="00C85DD1">
      <w:pPr>
        <w:numPr>
          <w:ilvl w:val="0"/>
          <w:numId w:val="72"/>
        </w:numPr>
        <w:suppressAutoHyphens w:val="0"/>
        <w:autoSpaceDE w:val="0"/>
        <w:autoSpaceDN w:val="0"/>
        <w:adjustRightInd w:val="0"/>
        <w:spacing w:before="0" w:line="360" w:lineRule="auto"/>
        <w:ind w:left="426" w:hanging="426"/>
        <w:rPr>
          <w:rFonts w:ascii="Trebuchet MS" w:hAnsi="Trebuchet MS" w:cs="Arial"/>
          <w:sz w:val="20"/>
        </w:rPr>
      </w:pPr>
      <w:r w:rsidRPr="00B92C91">
        <w:rPr>
          <w:rFonts w:ascii="Trebuchet MS" w:hAnsi="Trebuchet MS" w:cs="Arial"/>
          <w:sz w:val="20"/>
        </w:rPr>
        <w:t xml:space="preserve">Przedmiotem niniejszego postępowania nie jest zawarcie umowy ramowej.  </w:t>
      </w:r>
    </w:p>
    <w:p w14:paraId="41A109B2" w14:textId="77777777" w:rsidR="00345AE6" w:rsidRPr="00B92C91" w:rsidRDefault="00345AE6" w:rsidP="00F70084">
      <w:pPr>
        <w:spacing w:before="0" w:line="360" w:lineRule="auto"/>
        <w:rPr>
          <w:rFonts w:ascii="Trebuchet MS" w:hAnsi="Trebuchet MS" w:cs="Arial"/>
          <w:b/>
          <w:bCs/>
          <w:sz w:val="20"/>
        </w:rPr>
      </w:pPr>
    </w:p>
    <w:p w14:paraId="59FDBDB7"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ROZDZIAŁ VI. </w:t>
      </w:r>
    </w:p>
    <w:p w14:paraId="7663FD54"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TERMIN WYKONANIA ZAMÓWIENIA </w:t>
      </w:r>
    </w:p>
    <w:p w14:paraId="02CD0039" w14:textId="77777777" w:rsidR="00EE2B78" w:rsidRPr="00B92C91" w:rsidRDefault="00EE2B78" w:rsidP="00EE2B78">
      <w:pPr>
        <w:suppressAutoHyphens w:val="0"/>
        <w:autoSpaceDE w:val="0"/>
        <w:autoSpaceDN w:val="0"/>
        <w:adjustRightInd w:val="0"/>
        <w:spacing w:before="0" w:line="276" w:lineRule="auto"/>
        <w:rPr>
          <w:rFonts w:ascii="Trebuchet MS" w:hAnsi="Trebuchet MS" w:cs="Arial"/>
          <w:sz w:val="20"/>
        </w:rPr>
      </w:pPr>
    </w:p>
    <w:p w14:paraId="3B2FCF2B" w14:textId="2A76160C" w:rsidR="00EE2B78" w:rsidRPr="00B92C91" w:rsidRDefault="00EE2B78" w:rsidP="00F70084">
      <w:pPr>
        <w:suppressAutoHyphens w:val="0"/>
        <w:autoSpaceDE w:val="0"/>
        <w:autoSpaceDN w:val="0"/>
        <w:adjustRightInd w:val="0"/>
        <w:spacing w:before="0" w:line="360" w:lineRule="auto"/>
        <w:rPr>
          <w:rFonts w:ascii="Trebuchet MS" w:hAnsi="Trebuchet MS" w:cs="Arial"/>
          <w:sz w:val="20"/>
        </w:rPr>
      </w:pPr>
      <w:r w:rsidRPr="00B92C91">
        <w:rPr>
          <w:rFonts w:ascii="Trebuchet MS" w:hAnsi="Trebuchet MS" w:cs="Arial"/>
          <w:sz w:val="20"/>
        </w:rPr>
        <w:t xml:space="preserve">Terminem realizacji przedmiotu zamówienia </w:t>
      </w:r>
      <w:r w:rsidR="00D2402C">
        <w:rPr>
          <w:rFonts w:ascii="Trebuchet MS" w:hAnsi="Trebuchet MS" w:cs="Arial"/>
          <w:sz w:val="20"/>
        </w:rPr>
        <w:t>wynosi</w:t>
      </w:r>
      <w:r w:rsidR="00A6618A">
        <w:rPr>
          <w:rFonts w:ascii="Trebuchet MS" w:hAnsi="Trebuchet MS" w:cs="Arial"/>
          <w:sz w:val="20"/>
        </w:rPr>
        <w:t xml:space="preserve"> </w:t>
      </w:r>
      <w:r w:rsidR="0091746E">
        <w:rPr>
          <w:rFonts w:ascii="Trebuchet MS" w:hAnsi="Trebuchet MS" w:cs="Arial"/>
          <w:sz w:val="20"/>
        </w:rPr>
        <w:t xml:space="preserve">12 </w:t>
      </w:r>
      <w:r w:rsidR="007A4D44">
        <w:rPr>
          <w:rFonts w:ascii="Trebuchet MS" w:hAnsi="Trebuchet MS" w:cs="Arial"/>
          <w:sz w:val="20"/>
        </w:rPr>
        <w:t xml:space="preserve">tygodni </w:t>
      </w:r>
      <w:r w:rsidR="00A6618A">
        <w:rPr>
          <w:rFonts w:ascii="Trebuchet MS" w:hAnsi="Trebuchet MS" w:cs="Arial"/>
          <w:sz w:val="20"/>
        </w:rPr>
        <w:t>od daty zawarcia umowy, w tym</w:t>
      </w:r>
      <w:r w:rsidR="005E0ABC" w:rsidRPr="00B92C91">
        <w:rPr>
          <w:rFonts w:ascii="Trebuchet MS" w:hAnsi="Trebuchet MS" w:cs="Arial"/>
          <w:sz w:val="20"/>
        </w:rPr>
        <w:t>:</w:t>
      </w:r>
    </w:p>
    <w:p w14:paraId="2524D7C7" w14:textId="34176BAC" w:rsidR="005303D7" w:rsidRPr="00724CD3" w:rsidRDefault="004E4F81" w:rsidP="00437594">
      <w:pPr>
        <w:pStyle w:val="Akapitzlist"/>
        <w:numPr>
          <w:ilvl w:val="0"/>
          <w:numId w:val="74"/>
        </w:numPr>
        <w:spacing w:after="60" w:line="360" w:lineRule="auto"/>
        <w:ind w:left="426" w:hanging="426"/>
        <w:jc w:val="both"/>
        <w:rPr>
          <w:rFonts w:ascii="Trebuchet MS" w:eastAsia="Times New Roman" w:hAnsi="Trebuchet MS" w:cs="Arial"/>
          <w:sz w:val="20"/>
          <w:szCs w:val="20"/>
          <w:lang w:val="pl-PL" w:eastAsia="ar-SA"/>
        </w:rPr>
      </w:pPr>
      <w:bookmarkStart w:id="12" w:name="_Hlk211532109"/>
      <w:bookmarkStart w:id="13" w:name="_Hlk211532616"/>
      <w:r w:rsidRPr="00724CD3">
        <w:rPr>
          <w:rFonts w:ascii="Trebuchet MS" w:eastAsia="Times New Roman" w:hAnsi="Trebuchet MS" w:cs="Arial"/>
          <w:b/>
          <w:bCs/>
          <w:sz w:val="20"/>
          <w:szCs w:val="20"/>
          <w:lang w:val="pl-PL" w:eastAsia="ar-SA"/>
        </w:rPr>
        <w:t xml:space="preserve">Zadanie </w:t>
      </w:r>
      <w:r w:rsidR="00075AED" w:rsidRPr="00724CD3">
        <w:rPr>
          <w:rFonts w:ascii="Trebuchet MS" w:eastAsia="Times New Roman" w:hAnsi="Trebuchet MS" w:cs="Arial"/>
          <w:b/>
          <w:bCs/>
          <w:sz w:val="20"/>
          <w:szCs w:val="20"/>
          <w:lang w:val="pl-PL" w:eastAsia="ar-SA"/>
        </w:rPr>
        <w:t>1</w:t>
      </w:r>
      <w:r w:rsidR="005303D7" w:rsidRPr="00724CD3">
        <w:rPr>
          <w:rFonts w:ascii="Trebuchet MS" w:eastAsia="Times New Roman" w:hAnsi="Trebuchet MS" w:cs="Arial"/>
          <w:b/>
          <w:bCs/>
          <w:sz w:val="20"/>
          <w:szCs w:val="20"/>
          <w:lang w:val="pl-PL" w:eastAsia="ar-SA"/>
        </w:rPr>
        <w:t>:</w:t>
      </w:r>
      <w:r w:rsidR="005303D7" w:rsidRPr="00724CD3">
        <w:rPr>
          <w:rFonts w:ascii="Trebuchet MS" w:eastAsia="Times New Roman" w:hAnsi="Trebuchet MS" w:cs="Arial"/>
          <w:sz w:val="20"/>
          <w:szCs w:val="20"/>
          <w:lang w:val="pl-PL" w:eastAsia="ar-SA"/>
        </w:rPr>
        <w:t xml:space="preserve"> </w:t>
      </w:r>
      <w:bookmarkStart w:id="14" w:name="_Hlk214002191"/>
      <w:bookmarkStart w:id="15" w:name="_Hlk212570982"/>
      <w:r w:rsidRPr="00724CD3">
        <w:rPr>
          <w:rFonts w:ascii="Trebuchet MS" w:eastAsia="Times New Roman" w:hAnsi="Trebuchet MS" w:cs="Arial"/>
          <w:sz w:val="20"/>
          <w:szCs w:val="20"/>
          <w:lang w:val="pl-PL" w:eastAsia="ar-SA"/>
        </w:rPr>
        <w:t>Przeprowadzenie terenowych badań geotechnicznych oraz sporządzenie opinii geotechnicznej</w:t>
      </w:r>
      <w:bookmarkEnd w:id="14"/>
      <w:r>
        <w:rPr>
          <w:rFonts w:ascii="Trebuchet MS" w:eastAsia="Times New Roman" w:hAnsi="Trebuchet MS" w:cs="Arial"/>
          <w:sz w:val="20"/>
          <w:szCs w:val="20"/>
          <w:lang w:val="pl-PL" w:eastAsia="ar-SA"/>
        </w:rPr>
        <w:t xml:space="preserve">, w terminie </w:t>
      </w:r>
      <w:r w:rsidR="003429E7">
        <w:rPr>
          <w:rFonts w:ascii="Trebuchet MS" w:eastAsia="Times New Roman" w:hAnsi="Trebuchet MS" w:cs="Arial"/>
          <w:sz w:val="20"/>
          <w:szCs w:val="20"/>
          <w:lang w:val="pl-PL" w:eastAsia="ar-SA"/>
        </w:rPr>
        <w:t xml:space="preserve">8 </w:t>
      </w:r>
      <w:r w:rsidR="007A4D44">
        <w:rPr>
          <w:rFonts w:ascii="Trebuchet MS" w:eastAsia="Times New Roman" w:hAnsi="Trebuchet MS" w:cs="Arial"/>
          <w:sz w:val="20"/>
          <w:szCs w:val="20"/>
          <w:lang w:val="pl-PL" w:eastAsia="ar-SA"/>
        </w:rPr>
        <w:t xml:space="preserve">tygodni </w:t>
      </w:r>
      <w:r>
        <w:rPr>
          <w:rFonts w:ascii="Trebuchet MS" w:eastAsia="Times New Roman" w:hAnsi="Trebuchet MS" w:cs="Arial"/>
          <w:sz w:val="20"/>
          <w:szCs w:val="20"/>
          <w:lang w:val="pl-PL" w:eastAsia="ar-SA"/>
        </w:rPr>
        <w:t>od dnia zawarcia umowy</w:t>
      </w:r>
      <w:r w:rsidR="005303D7" w:rsidRPr="00724CD3">
        <w:rPr>
          <w:rFonts w:ascii="Trebuchet MS" w:eastAsia="Times New Roman" w:hAnsi="Trebuchet MS" w:cs="Arial"/>
          <w:sz w:val="20"/>
          <w:szCs w:val="20"/>
          <w:lang w:val="pl-PL" w:eastAsia="ar-SA"/>
        </w:rPr>
        <w:t>;</w:t>
      </w:r>
      <w:bookmarkEnd w:id="15"/>
    </w:p>
    <w:p w14:paraId="403A5594" w14:textId="30F6CE2D" w:rsidR="00A6618A" w:rsidRPr="00A6618A" w:rsidRDefault="004E4F81" w:rsidP="00294DB0">
      <w:pPr>
        <w:pStyle w:val="Akapitzlist"/>
        <w:numPr>
          <w:ilvl w:val="0"/>
          <w:numId w:val="74"/>
        </w:numPr>
        <w:autoSpaceDE w:val="0"/>
        <w:autoSpaceDN w:val="0"/>
        <w:adjustRightInd w:val="0"/>
        <w:spacing w:line="360" w:lineRule="auto"/>
        <w:ind w:left="426" w:hanging="426"/>
        <w:jc w:val="both"/>
        <w:rPr>
          <w:rFonts w:ascii="Trebuchet MS" w:hAnsi="Trebuchet MS" w:cs="Arial"/>
          <w:sz w:val="20"/>
        </w:rPr>
      </w:pPr>
      <w:r>
        <w:rPr>
          <w:rFonts w:ascii="Trebuchet MS" w:hAnsi="Trebuchet MS" w:cs="Arial"/>
          <w:b/>
          <w:bCs/>
          <w:sz w:val="20"/>
          <w:lang w:val="pl-PL"/>
        </w:rPr>
        <w:t>Zadanie</w:t>
      </w:r>
      <w:r w:rsidRPr="00CB4BDC">
        <w:rPr>
          <w:rFonts w:ascii="Trebuchet MS" w:hAnsi="Trebuchet MS" w:cs="Arial"/>
          <w:b/>
          <w:bCs/>
          <w:sz w:val="20"/>
          <w:lang w:val="pl-PL"/>
        </w:rPr>
        <w:t xml:space="preserve"> </w:t>
      </w:r>
      <w:r w:rsidR="00075AED">
        <w:rPr>
          <w:rFonts w:ascii="Trebuchet MS" w:hAnsi="Trebuchet MS" w:cs="Arial"/>
          <w:b/>
          <w:bCs/>
          <w:sz w:val="20"/>
          <w:lang w:val="pl-PL"/>
        </w:rPr>
        <w:t>2</w:t>
      </w:r>
      <w:r w:rsidR="00CB4BDC">
        <w:rPr>
          <w:rFonts w:ascii="Trebuchet MS" w:hAnsi="Trebuchet MS" w:cs="Arial"/>
          <w:sz w:val="20"/>
          <w:lang w:val="pl-PL"/>
        </w:rPr>
        <w:t xml:space="preserve">: </w:t>
      </w:r>
      <w:bookmarkStart w:id="16" w:name="_Hlk214002210"/>
      <w:r w:rsidRPr="00724CD3">
        <w:rPr>
          <w:rFonts w:ascii="Trebuchet MS" w:eastAsia="Times New Roman" w:hAnsi="Trebuchet MS" w:cs="Arial"/>
          <w:sz w:val="20"/>
          <w:szCs w:val="20"/>
          <w:lang w:val="pl-PL" w:eastAsia="ar-SA"/>
        </w:rPr>
        <w:t>Sporządzenie opracowania określającego warunki gruntowe na etapie planowania inwestycji</w:t>
      </w:r>
      <w:bookmarkEnd w:id="16"/>
      <w:r>
        <w:rPr>
          <w:rFonts w:ascii="Trebuchet MS" w:eastAsia="Times New Roman" w:hAnsi="Trebuchet MS" w:cs="Arial"/>
          <w:sz w:val="20"/>
          <w:szCs w:val="20"/>
          <w:lang w:val="pl-PL" w:eastAsia="ar-SA"/>
        </w:rPr>
        <w:t xml:space="preserve">, w terminie </w:t>
      </w:r>
      <w:r w:rsidR="00D8031E">
        <w:rPr>
          <w:rFonts w:ascii="Trebuchet MS" w:eastAsia="Times New Roman" w:hAnsi="Trebuchet MS" w:cs="Arial"/>
          <w:sz w:val="20"/>
          <w:szCs w:val="20"/>
          <w:lang w:val="pl-PL" w:eastAsia="ar-SA"/>
        </w:rPr>
        <w:t>12</w:t>
      </w:r>
      <w:r w:rsidR="003429E7">
        <w:rPr>
          <w:rFonts w:ascii="Trebuchet MS" w:eastAsia="Times New Roman" w:hAnsi="Trebuchet MS" w:cs="Arial"/>
          <w:sz w:val="20"/>
          <w:szCs w:val="20"/>
          <w:lang w:val="pl-PL" w:eastAsia="ar-SA"/>
        </w:rPr>
        <w:t xml:space="preserve"> </w:t>
      </w:r>
      <w:r w:rsidR="007A4D44">
        <w:rPr>
          <w:rFonts w:ascii="Trebuchet MS" w:eastAsia="Times New Roman" w:hAnsi="Trebuchet MS" w:cs="Arial"/>
          <w:sz w:val="20"/>
          <w:szCs w:val="20"/>
          <w:lang w:val="pl-PL" w:eastAsia="ar-SA"/>
        </w:rPr>
        <w:t xml:space="preserve">tygodni </w:t>
      </w:r>
      <w:r>
        <w:rPr>
          <w:rFonts w:ascii="Trebuchet MS" w:eastAsia="Times New Roman" w:hAnsi="Trebuchet MS" w:cs="Arial"/>
          <w:sz w:val="20"/>
          <w:szCs w:val="20"/>
          <w:lang w:val="pl-PL" w:eastAsia="ar-SA"/>
        </w:rPr>
        <w:t>od dnia zawarcia umowy</w:t>
      </w:r>
      <w:r w:rsidRPr="00724CD3">
        <w:rPr>
          <w:rFonts w:ascii="Trebuchet MS" w:eastAsia="Times New Roman" w:hAnsi="Trebuchet MS" w:cs="Arial"/>
          <w:sz w:val="20"/>
          <w:szCs w:val="20"/>
          <w:lang w:val="pl-PL" w:eastAsia="ar-SA"/>
        </w:rPr>
        <w:t>.</w:t>
      </w:r>
      <w:bookmarkEnd w:id="12"/>
    </w:p>
    <w:bookmarkEnd w:id="13"/>
    <w:p w14:paraId="4DE64E1D" w14:textId="77B87211" w:rsidR="002D0256" w:rsidRPr="002438F1" w:rsidRDefault="00EE2B78" w:rsidP="002438F1">
      <w:pPr>
        <w:autoSpaceDE w:val="0"/>
        <w:autoSpaceDN w:val="0"/>
        <w:adjustRightInd w:val="0"/>
        <w:spacing w:line="360" w:lineRule="auto"/>
        <w:rPr>
          <w:rFonts w:ascii="Trebuchet MS" w:hAnsi="Trebuchet MS" w:cs="Arial"/>
          <w:sz w:val="20"/>
        </w:rPr>
      </w:pPr>
      <w:r w:rsidRPr="00086677">
        <w:rPr>
          <w:rFonts w:ascii="Trebuchet MS" w:hAnsi="Trebuchet MS" w:cs="Arial"/>
          <w:sz w:val="20"/>
        </w:rPr>
        <w:t xml:space="preserve">Terminem początkowym realizacji zamówienia jest </w:t>
      </w:r>
      <w:r w:rsidR="00F87625">
        <w:rPr>
          <w:rFonts w:ascii="Trebuchet MS" w:hAnsi="Trebuchet MS" w:cs="Arial"/>
          <w:sz w:val="20"/>
        </w:rPr>
        <w:t>data</w:t>
      </w:r>
      <w:r w:rsidRPr="00086677">
        <w:rPr>
          <w:rFonts w:ascii="Trebuchet MS" w:hAnsi="Trebuchet MS" w:cs="Arial"/>
          <w:sz w:val="20"/>
        </w:rPr>
        <w:t xml:space="preserve"> podpisania umowy, a terminem  kończącym jest</w:t>
      </w:r>
      <w:r w:rsidR="00F87625">
        <w:rPr>
          <w:rFonts w:ascii="Trebuchet MS" w:hAnsi="Trebuchet MS" w:cs="Arial"/>
          <w:sz w:val="20"/>
        </w:rPr>
        <w:t xml:space="preserve"> data przypadająca na</w:t>
      </w:r>
      <w:r w:rsidR="00BA3845" w:rsidRPr="00086677">
        <w:rPr>
          <w:rFonts w:ascii="Trebuchet MS" w:hAnsi="Trebuchet MS" w:cs="Arial"/>
          <w:sz w:val="20"/>
        </w:rPr>
        <w:t xml:space="preserve"> dzień</w:t>
      </w:r>
      <w:r w:rsidR="00F87625">
        <w:rPr>
          <w:rFonts w:ascii="Trebuchet MS" w:hAnsi="Trebuchet MS" w:cs="Arial"/>
          <w:sz w:val="20"/>
        </w:rPr>
        <w:t xml:space="preserve"> po upływie </w:t>
      </w:r>
      <w:r w:rsidR="0091746E">
        <w:rPr>
          <w:rFonts w:ascii="Trebuchet MS" w:hAnsi="Trebuchet MS" w:cs="Arial"/>
          <w:sz w:val="20"/>
        </w:rPr>
        <w:t xml:space="preserve">12 </w:t>
      </w:r>
      <w:r w:rsidR="00AA7FB4">
        <w:rPr>
          <w:rFonts w:ascii="Trebuchet MS" w:hAnsi="Trebuchet MS" w:cs="Arial"/>
          <w:sz w:val="20"/>
        </w:rPr>
        <w:t xml:space="preserve">tygodni </w:t>
      </w:r>
      <w:r w:rsidR="00F87625">
        <w:rPr>
          <w:rFonts w:ascii="Trebuchet MS" w:hAnsi="Trebuchet MS" w:cs="Arial"/>
          <w:sz w:val="20"/>
        </w:rPr>
        <w:t>od daty zawarcia umowy.</w:t>
      </w:r>
      <w:r w:rsidR="00590786" w:rsidRPr="00086677" w:rsidDel="00BA3845">
        <w:rPr>
          <w:rFonts w:ascii="Trebuchet MS" w:hAnsi="Trebuchet MS" w:cs="Arial"/>
          <w:sz w:val="20"/>
        </w:rPr>
        <w:t xml:space="preserve"> </w:t>
      </w:r>
    </w:p>
    <w:p w14:paraId="622C912A" w14:textId="77777777" w:rsidR="002D0256" w:rsidRPr="00974A3E" w:rsidRDefault="002D0256" w:rsidP="00345AE6">
      <w:pPr>
        <w:spacing w:before="0" w:line="360" w:lineRule="auto"/>
        <w:rPr>
          <w:rFonts w:ascii="Trebuchet MS" w:hAnsi="Trebuchet MS" w:cs="Arial"/>
          <w:b/>
          <w:bCs/>
          <w:sz w:val="20"/>
        </w:rPr>
      </w:pPr>
    </w:p>
    <w:p w14:paraId="3A706E11" w14:textId="77777777" w:rsidR="00345AE6" w:rsidRPr="00974A3E" w:rsidRDefault="00345AE6" w:rsidP="00345AE6">
      <w:pPr>
        <w:spacing w:before="0" w:line="360" w:lineRule="auto"/>
        <w:rPr>
          <w:rFonts w:ascii="Trebuchet MS" w:hAnsi="Trebuchet MS" w:cs="Arial"/>
          <w:b/>
          <w:bCs/>
          <w:sz w:val="20"/>
        </w:rPr>
      </w:pPr>
      <w:r w:rsidRPr="00974A3E">
        <w:rPr>
          <w:rFonts w:ascii="Trebuchet MS" w:hAnsi="Trebuchet MS" w:cs="Arial"/>
          <w:b/>
          <w:bCs/>
          <w:sz w:val="20"/>
        </w:rPr>
        <w:t xml:space="preserve">ROZDZIAŁ VII. </w:t>
      </w:r>
    </w:p>
    <w:p w14:paraId="063B4A69" w14:textId="61A76D4D" w:rsidR="00345AE6" w:rsidRPr="00974A3E" w:rsidRDefault="00345AE6" w:rsidP="00345AE6">
      <w:pPr>
        <w:spacing w:before="0" w:line="360" w:lineRule="auto"/>
        <w:rPr>
          <w:rFonts w:ascii="Trebuchet MS" w:hAnsi="Trebuchet MS" w:cs="Arial"/>
          <w:b/>
          <w:bCs/>
          <w:sz w:val="20"/>
        </w:rPr>
      </w:pPr>
      <w:r w:rsidRPr="00974A3E">
        <w:rPr>
          <w:rFonts w:ascii="Trebuchet MS" w:hAnsi="Trebuchet MS" w:cs="Arial"/>
          <w:b/>
          <w:bCs/>
          <w:sz w:val="20"/>
        </w:rPr>
        <w:t xml:space="preserve">PODSTAWY WYKLUCZENIA </w:t>
      </w:r>
    </w:p>
    <w:p w14:paraId="6F191D67" w14:textId="77777777" w:rsidR="004765B2" w:rsidRPr="00974A3E" w:rsidRDefault="004765B2" w:rsidP="00345AE6">
      <w:pPr>
        <w:spacing w:before="0" w:line="360" w:lineRule="auto"/>
        <w:rPr>
          <w:rFonts w:ascii="Trebuchet MS" w:hAnsi="Trebuchet MS" w:cs="Arial"/>
          <w:b/>
          <w:bCs/>
          <w:sz w:val="20"/>
        </w:rPr>
      </w:pPr>
    </w:p>
    <w:p w14:paraId="308965CB" w14:textId="5CE34A40" w:rsidR="004765B2" w:rsidRPr="00974A3E" w:rsidRDefault="004765B2" w:rsidP="0019617D">
      <w:pPr>
        <w:pStyle w:val="Akapitzlist"/>
        <w:numPr>
          <w:ilvl w:val="0"/>
          <w:numId w:val="22"/>
        </w:numPr>
        <w:spacing w:after="0" w:line="360" w:lineRule="auto"/>
        <w:ind w:left="426" w:hanging="426"/>
        <w:contextualSpacing w:val="0"/>
        <w:jc w:val="both"/>
        <w:rPr>
          <w:rFonts w:ascii="Trebuchet MS" w:eastAsia="Times New Roman" w:hAnsi="Trebuchet MS" w:cs="Arial"/>
          <w:sz w:val="20"/>
          <w:szCs w:val="20"/>
          <w:lang w:val="pl-PL" w:eastAsia="ar-SA"/>
        </w:rPr>
      </w:pPr>
      <w:bookmarkStart w:id="17" w:name="_Hlk76312643"/>
      <w:r w:rsidRPr="00974A3E">
        <w:rPr>
          <w:rFonts w:ascii="Trebuchet MS" w:eastAsia="Times New Roman" w:hAnsi="Trebuchet MS" w:cs="Arial"/>
          <w:sz w:val="20"/>
          <w:szCs w:val="20"/>
          <w:lang w:val="pl-PL" w:eastAsia="ar-SA"/>
        </w:rPr>
        <w:t xml:space="preserve">Zamawiający wykluczy z udziału w postępowaniu </w:t>
      </w:r>
      <w:r w:rsidR="00180743" w:rsidRPr="00974A3E">
        <w:rPr>
          <w:rFonts w:ascii="Trebuchet MS" w:eastAsia="Times New Roman" w:hAnsi="Trebuchet MS" w:cs="Arial"/>
          <w:sz w:val="20"/>
          <w:szCs w:val="20"/>
          <w:lang w:val="pl-PL" w:eastAsia="ar-SA"/>
        </w:rPr>
        <w:t>W</w:t>
      </w:r>
      <w:r w:rsidRPr="00974A3E">
        <w:rPr>
          <w:rFonts w:ascii="Trebuchet MS" w:eastAsia="Times New Roman" w:hAnsi="Trebuchet MS" w:cs="Arial"/>
          <w:sz w:val="20"/>
          <w:szCs w:val="20"/>
          <w:lang w:val="pl-PL" w:eastAsia="ar-SA"/>
        </w:rPr>
        <w:t xml:space="preserve">ykonawców, w stosunku do których zachodzą </w:t>
      </w:r>
      <w:r w:rsidR="00FE36CF" w:rsidRPr="00974A3E">
        <w:rPr>
          <w:rFonts w:ascii="Trebuchet MS" w:eastAsia="Times New Roman" w:hAnsi="Trebuchet MS" w:cs="Arial"/>
          <w:sz w:val="20"/>
          <w:szCs w:val="20"/>
          <w:lang w:val="pl-PL" w:eastAsia="ar-SA"/>
        </w:rPr>
        <w:t xml:space="preserve">przesłanki wskazane w załączniku nr 4 do SWZ oraz </w:t>
      </w:r>
      <w:r w:rsidRPr="00974A3E">
        <w:rPr>
          <w:rFonts w:ascii="Trebuchet MS" w:eastAsia="Times New Roman" w:hAnsi="Trebuchet MS" w:cs="Arial"/>
          <w:sz w:val="20"/>
          <w:szCs w:val="20"/>
          <w:lang w:val="pl-PL" w:eastAsia="ar-SA"/>
        </w:rPr>
        <w:t xml:space="preserve">powiązania osobowe lub kapitałowe </w:t>
      </w:r>
      <w:r w:rsidR="001F1F36" w:rsidRPr="00974A3E">
        <w:rPr>
          <w:rFonts w:ascii="Trebuchet MS" w:eastAsia="Times New Roman" w:hAnsi="Trebuchet MS" w:cs="Arial"/>
          <w:sz w:val="20"/>
          <w:szCs w:val="20"/>
          <w:lang w:val="pl-PL" w:eastAsia="ar-SA"/>
        </w:rPr>
        <w:br/>
      </w:r>
      <w:r w:rsidRPr="00974A3E">
        <w:rPr>
          <w:rFonts w:ascii="Trebuchet MS" w:eastAsia="Times New Roman" w:hAnsi="Trebuchet MS" w:cs="Arial"/>
          <w:sz w:val="20"/>
          <w:szCs w:val="20"/>
          <w:lang w:val="pl-PL" w:eastAsia="ar-SA"/>
        </w:rPr>
        <w:t xml:space="preserve">z Zamawiającym (w tym osobami wykonującymi w imieniu Zamawiającego czynności związane </w:t>
      </w:r>
      <w:r w:rsidR="001F1F36" w:rsidRPr="00974A3E">
        <w:rPr>
          <w:rFonts w:ascii="Trebuchet MS" w:eastAsia="Times New Roman" w:hAnsi="Trebuchet MS" w:cs="Arial"/>
          <w:sz w:val="20"/>
          <w:szCs w:val="20"/>
          <w:lang w:val="pl-PL" w:eastAsia="ar-SA"/>
        </w:rPr>
        <w:br/>
      </w:r>
      <w:r w:rsidRPr="00974A3E">
        <w:rPr>
          <w:rFonts w:ascii="Trebuchet MS" w:eastAsia="Times New Roman" w:hAnsi="Trebuchet MS" w:cs="Arial"/>
          <w:sz w:val="20"/>
          <w:szCs w:val="20"/>
          <w:lang w:val="pl-PL" w:eastAsia="ar-SA"/>
        </w:rPr>
        <w:t xml:space="preserve">z procedurą wyboru </w:t>
      </w:r>
      <w:r w:rsidR="002B4D05" w:rsidRPr="00974A3E">
        <w:rPr>
          <w:rFonts w:ascii="Trebuchet MS" w:eastAsia="Times New Roman" w:hAnsi="Trebuchet MS" w:cs="Arial"/>
          <w:sz w:val="20"/>
          <w:szCs w:val="20"/>
          <w:lang w:val="pl-PL" w:eastAsia="ar-SA"/>
        </w:rPr>
        <w:t>W</w:t>
      </w:r>
      <w:r w:rsidRPr="00974A3E">
        <w:rPr>
          <w:rFonts w:ascii="Trebuchet MS" w:eastAsia="Times New Roman" w:hAnsi="Trebuchet MS" w:cs="Arial"/>
          <w:sz w:val="20"/>
          <w:szCs w:val="20"/>
          <w:lang w:val="pl-PL" w:eastAsia="ar-SA"/>
        </w:rPr>
        <w:t>ykonawcy, w szczególności osobami biorącymi udział w procesie oceny ofert).</w:t>
      </w:r>
    </w:p>
    <w:p w14:paraId="2708D905" w14:textId="2A5596DD" w:rsidR="004765B2" w:rsidRPr="00974A3E" w:rsidRDefault="004765B2" w:rsidP="0019617D">
      <w:pPr>
        <w:pStyle w:val="Akapitzlist"/>
        <w:numPr>
          <w:ilvl w:val="0"/>
          <w:numId w:val="22"/>
        </w:numPr>
        <w:spacing w:after="0" w:line="360" w:lineRule="auto"/>
        <w:ind w:left="426" w:hanging="426"/>
        <w:contextualSpacing w:val="0"/>
        <w:jc w:val="both"/>
        <w:rPr>
          <w:rFonts w:ascii="Trebuchet MS" w:eastAsia="Times New Roman" w:hAnsi="Trebuchet MS" w:cs="Arial"/>
          <w:sz w:val="20"/>
          <w:szCs w:val="20"/>
          <w:lang w:val="pl-PL" w:eastAsia="ar-SA"/>
        </w:rPr>
      </w:pPr>
      <w:r w:rsidRPr="00974A3E">
        <w:rPr>
          <w:rFonts w:ascii="Trebuchet MS" w:eastAsia="Times New Roman" w:hAnsi="Trebuchet MS" w:cs="Arial"/>
          <w:sz w:val="20"/>
          <w:szCs w:val="20"/>
          <w:lang w:val="pl-PL" w:eastAsia="ar-SA"/>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197A4B24" w14:textId="77777777" w:rsidR="004765B2" w:rsidRPr="00974A3E" w:rsidRDefault="004765B2" w:rsidP="0019617D">
      <w:pPr>
        <w:widowControl/>
        <w:numPr>
          <w:ilvl w:val="0"/>
          <w:numId w:val="23"/>
        </w:numPr>
        <w:suppressAutoHyphens w:val="0"/>
        <w:spacing w:before="0" w:line="360" w:lineRule="auto"/>
        <w:ind w:left="851" w:hanging="284"/>
        <w:rPr>
          <w:rFonts w:ascii="Trebuchet MS" w:hAnsi="Trebuchet MS" w:cs="Arial"/>
          <w:sz w:val="20"/>
        </w:rPr>
      </w:pPr>
      <w:r w:rsidRPr="00974A3E">
        <w:rPr>
          <w:rFonts w:ascii="Trebuchet MS" w:hAnsi="Trebuchet MS" w:cs="Arial"/>
          <w:sz w:val="20"/>
        </w:rPr>
        <w:t>uczestniczeniu w spółce jako wspólnik spółki cywilnej lub spółki osobowej,</w:t>
      </w:r>
    </w:p>
    <w:p w14:paraId="03A17202" w14:textId="77777777" w:rsidR="004765B2" w:rsidRPr="00974A3E" w:rsidRDefault="004765B2" w:rsidP="0019617D">
      <w:pPr>
        <w:widowControl/>
        <w:numPr>
          <w:ilvl w:val="0"/>
          <w:numId w:val="23"/>
        </w:numPr>
        <w:suppressAutoHyphens w:val="0"/>
        <w:spacing w:before="0" w:line="360" w:lineRule="auto"/>
        <w:ind w:left="851" w:hanging="284"/>
        <w:rPr>
          <w:rFonts w:ascii="Trebuchet MS" w:hAnsi="Trebuchet MS" w:cs="Arial"/>
          <w:sz w:val="20"/>
        </w:rPr>
      </w:pPr>
      <w:r w:rsidRPr="00974A3E">
        <w:rPr>
          <w:rFonts w:ascii="Trebuchet MS" w:hAnsi="Trebuchet MS" w:cs="Arial"/>
          <w:sz w:val="20"/>
        </w:rPr>
        <w:t>posiadaniu co najmniej 10% udziałów lub akcji, o ile niższy próg nie wynika z przepisów prawa,</w:t>
      </w:r>
    </w:p>
    <w:p w14:paraId="639F669B" w14:textId="77777777" w:rsidR="004765B2" w:rsidRPr="00974A3E" w:rsidRDefault="004765B2" w:rsidP="0019617D">
      <w:pPr>
        <w:widowControl/>
        <w:numPr>
          <w:ilvl w:val="0"/>
          <w:numId w:val="23"/>
        </w:numPr>
        <w:suppressAutoHyphens w:val="0"/>
        <w:spacing w:before="0" w:line="360" w:lineRule="auto"/>
        <w:ind w:left="851" w:hanging="284"/>
        <w:rPr>
          <w:rFonts w:ascii="Trebuchet MS" w:hAnsi="Trebuchet MS" w:cs="Arial"/>
          <w:sz w:val="20"/>
        </w:rPr>
      </w:pPr>
      <w:r w:rsidRPr="00974A3E">
        <w:rPr>
          <w:rFonts w:ascii="Trebuchet MS" w:hAnsi="Trebuchet MS" w:cs="Arial"/>
          <w:sz w:val="20"/>
        </w:rPr>
        <w:t>pełnieniu funkcji członka organu nadzorczego lub zarządzającego, prokurenta, pełnomocnika,</w:t>
      </w:r>
    </w:p>
    <w:p w14:paraId="753024C4" w14:textId="77777777" w:rsidR="004765B2" w:rsidRPr="00974A3E" w:rsidRDefault="004765B2" w:rsidP="0019617D">
      <w:pPr>
        <w:widowControl/>
        <w:numPr>
          <w:ilvl w:val="0"/>
          <w:numId w:val="23"/>
        </w:numPr>
        <w:suppressAutoHyphens w:val="0"/>
        <w:spacing w:before="0" w:line="360" w:lineRule="auto"/>
        <w:ind w:left="851" w:hanging="284"/>
        <w:rPr>
          <w:rFonts w:ascii="Trebuchet MS" w:hAnsi="Trebuchet MS" w:cs="Arial"/>
          <w:sz w:val="20"/>
        </w:rPr>
      </w:pPr>
      <w:r w:rsidRPr="00974A3E">
        <w:rPr>
          <w:rFonts w:ascii="Trebuchet MS" w:hAnsi="Trebuchet MS" w:cs="Arial"/>
          <w:sz w:val="20"/>
        </w:rPr>
        <w:t>pozostawaniu w związku małżeńskim, w stosunku pokrewieństwa lub powinowactwa w linii prostej, pokrewieństwa drugiego stopnia lub powinowactwa drugiego stopnia w linii bocznej lub w stosunku przysposobienia, opieki lub kurateli.</w:t>
      </w:r>
    </w:p>
    <w:bookmarkEnd w:id="17"/>
    <w:p w14:paraId="52FF78F3" w14:textId="3B3CD7FD" w:rsidR="004765B2" w:rsidRPr="00974A3E" w:rsidRDefault="004765B2" w:rsidP="0019617D">
      <w:pPr>
        <w:widowControl/>
        <w:numPr>
          <w:ilvl w:val="0"/>
          <w:numId w:val="22"/>
        </w:numPr>
        <w:suppressAutoHyphens w:val="0"/>
        <w:spacing w:before="0" w:line="360" w:lineRule="auto"/>
        <w:ind w:left="426" w:hanging="426"/>
        <w:rPr>
          <w:rFonts w:ascii="Trebuchet MS" w:hAnsi="Trebuchet MS" w:cs="Arial"/>
          <w:sz w:val="20"/>
        </w:rPr>
      </w:pPr>
      <w:r w:rsidRPr="00974A3E">
        <w:rPr>
          <w:rFonts w:ascii="Trebuchet MS" w:hAnsi="Trebuchet MS" w:cs="Arial"/>
          <w:sz w:val="20"/>
        </w:rPr>
        <w:t xml:space="preserve">W celu wykazania braku istnienia podstaw wykluczenia z postępowania, o których mowa w ust. 2 powyżej, Wykonawca winien wraz z ofertą złożyć oświadczenie o treści zgodnej z Załącznikiem nr </w:t>
      </w:r>
      <w:r w:rsidR="000B08A5" w:rsidRPr="00974A3E">
        <w:rPr>
          <w:rFonts w:ascii="Trebuchet MS" w:hAnsi="Trebuchet MS" w:cs="Arial"/>
          <w:sz w:val="20"/>
        </w:rPr>
        <w:t>5</w:t>
      </w:r>
      <w:r w:rsidRPr="00974A3E">
        <w:rPr>
          <w:rFonts w:ascii="Trebuchet MS" w:hAnsi="Trebuchet MS" w:cs="Arial"/>
          <w:sz w:val="20"/>
        </w:rPr>
        <w:t xml:space="preserve"> do </w:t>
      </w:r>
      <w:r w:rsidR="003C54DA" w:rsidRPr="00974A3E">
        <w:rPr>
          <w:rFonts w:ascii="Trebuchet MS" w:hAnsi="Trebuchet MS" w:cs="Arial"/>
          <w:sz w:val="20"/>
        </w:rPr>
        <w:t>SWZ</w:t>
      </w:r>
      <w:r w:rsidRPr="00974A3E">
        <w:rPr>
          <w:rFonts w:ascii="Trebuchet MS" w:hAnsi="Trebuchet MS" w:cs="Arial"/>
          <w:sz w:val="20"/>
        </w:rPr>
        <w:t>.</w:t>
      </w:r>
    </w:p>
    <w:p w14:paraId="52E1E594" w14:textId="3C4BDEE9" w:rsidR="001F1F36" w:rsidRPr="00974A3E" w:rsidRDefault="004765B2" w:rsidP="00345AE6">
      <w:pPr>
        <w:widowControl/>
        <w:numPr>
          <w:ilvl w:val="0"/>
          <w:numId w:val="22"/>
        </w:numPr>
        <w:suppressAutoHyphens w:val="0"/>
        <w:spacing w:before="0" w:line="360" w:lineRule="auto"/>
        <w:ind w:left="426" w:hanging="426"/>
        <w:rPr>
          <w:rFonts w:ascii="Trebuchet MS" w:hAnsi="Trebuchet MS" w:cs="Arial"/>
          <w:sz w:val="20"/>
        </w:rPr>
      </w:pPr>
      <w:r w:rsidRPr="00974A3E">
        <w:rPr>
          <w:rFonts w:ascii="Trebuchet MS" w:hAnsi="Trebuchet MS" w:cs="Arial"/>
          <w:sz w:val="20"/>
        </w:rPr>
        <w:t xml:space="preserve">W  przypadku  złożenia  oferty  przez  Wykonawcę  </w:t>
      </w:r>
      <w:r w:rsidR="001F1F36" w:rsidRPr="00974A3E">
        <w:rPr>
          <w:rFonts w:ascii="Trebuchet MS" w:hAnsi="Trebuchet MS" w:cs="Arial"/>
          <w:sz w:val="20"/>
        </w:rPr>
        <w:t>spełniającego przesłanki określone</w:t>
      </w:r>
      <w:r w:rsidR="00FF5136">
        <w:rPr>
          <w:rFonts w:ascii="Trebuchet MS" w:hAnsi="Trebuchet MS" w:cs="Arial"/>
          <w:sz w:val="20"/>
        </w:rPr>
        <w:t xml:space="preserve"> w</w:t>
      </w:r>
      <w:r w:rsidR="001F1F36" w:rsidRPr="00974A3E">
        <w:rPr>
          <w:rFonts w:ascii="Trebuchet MS" w:hAnsi="Trebuchet MS" w:cs="Arial"/>
          <w:sz w:val="20"/>
        </w:rPr>
        <w:t xml:space="preserve"> załączniku nr 4 do SWZ lub </w:t>
      </w:r>
      <w:r w:rsidRPr="00974A3E">
        <w:rPr>
          <w:rFonts w:ascii="Trebuchet MS" w:hAnsi="Trebuchet MS" w:cs="Arial"/>
          <w:sz w:val="20"/>
        </w:rPr>
        <w:t>powiązanego  kapitałowo  lub  osobowo  z Zamawiającym</w:t>
      </w:r>
      <w:r w:rsidR="001F1F36" w:rsidRPr="00974A3E">
        <w:rPr>
          <w:rFonts w:ascii="Trebuchet MS" w:hAnsi="Trebuchet MS" w:cs="Arial"/>
          <w:sz w:val="20"/>
        </w:rPr>
        <w:t xml:space="preserve">, </w:t>
      </w:r>
      <w:r w:rsidRPr="00974A3E">
        <w:rPr>
          <w:rFonts w:ascii="Trebuchet MS" w:hAnsi="Trebuchet MS" w:cs="Arial"/>
          <w:sz w:val="20"/>
        </w:rPr>
        <w:t xml:space="preserve">zostanie on wykluczony z udziału w postępowaniu. </w:t>
      </w:r>
    </w:p>
    <w:p w14:paraId="6823EEE8" w14:textId="10F645D6" w:rsidR="00345AE6" w:rsidRPr="00974A3E" w:rsidRDefault="004765B2" w:rsidP="00345AE6">
      <w:pPr>
        <w:widowControl/>
        <w:numPr>
          <w:ilvl w:val="0"/>
          <w:numId w:val="22"/>
        </w:numPr>
        <w:suppressAutoHyphens w:val="0"/>
        <w:spacing w:before="0" w:line="360" w:lineRule="auto"/>
        <w:ind w:left="426" w:hanging="426"/>
        <w:rPr>
          <w:rFonts w:ascii="Trebuchet MS" w:hAnsi="Trebuchet MS" w:cs="Arial"/>
          <w:sz w:val="20"/>
        </w:rPr>
      </w:pPr>
      <w:r w:rsidRPr="00974A3E">
        <w:rPr>
          <w:rFonts w:ascii="Trebuchet MS" w:hAnsi="Trebuchet MS" w:cs="Arial"/>
          <w:sz w:val="20"/>
        </w:rPr>
        <w:lastRenderedPageBreak/>
        <w:t>Ofertę Wykonawcy wykluczonego uznaje się za odrzuconą.</w:t>
      </w:r>
    </w:p>
    <w:p w14:paraId="1F4AA9C5" w14:textId="77777777" w:rsidR="00B13A7B" w:rsidRPr="00974A3E" w:rsidRDefault="00B13A7B" w:rsidP="00107C9E">
      <w:pPr>
        <w:widowControl/>
        <w:suppressAutoHyphens w:val="0"/>
        <w:spacing w:before="0" w:line="360" w:lineRule="auto"/>
        <w:ind w:left="426"/>
        <w:rPr>
          <w:rFonts w:ascii="Trebuchet MS" w:hAnsi="Trebuchet MS" w:cs="Arial"/>
          <w:sz w:val="20"/>
        </w:rPr>
      </w:pPr>
    </w:p>
    <w:p w14:paraId="45912009" w14:textId="77777777" w:rsidR="00345AE6" w:rsidRPr="00974A3E" w:rsidRDefault="00345AE6" w:rsidP="00345AE6">
      <w:pPr>
        <w:spacing w:before="0" w:line="360" w:lineRule="auto"/>
        <w:rPr>
          <w:rFonts w:ascii="Trebuchet MS" w:hAnsi="Trebuchet MS" w:cs="Arial"/>
          <w:b/>
          <w:bCs/>
          <w:sz w:val="20"/>
        </w:rPr>
      </w:pPr>
      <w:r w:rsidRPr="00974A3E">
        <w:rPr>
          <w:rFonts w:ascii="Trebuchet MS" w:hAnsi="Trebuchet MS" w:cs="Arial"/>
          <w:b/>
          <w:bCs/>
          <w:sz w:val="20"/>
        </w:rPr>
        <w:t xml:space="preserve">ROZDZIAŁ VIII. </w:t>
      </w:r>
    </w:p>
    <w:p w14:paraId="6B86C65E" w14:textId="77777777" w:rsidR="00345AE6" w:rsidRPr="00974A3E" w:rsidRDefault="00345AE6" w:rsidP="00345AE6">
      <w:pPr>
        <w:spacing w:before="0" w:line="360" w:lineRule="auto"/>
        <w:rPr>
          <w:rFonts w:ascii="Trebuchet MS" w:hAnsi="Trebuchet MS" w:cs="Arial"/>
          <w:b/>
          <w:bCs/>
          <w:sz w:val="20"/>
        </w:rPr>
      </w:pPr>
      <w:r w:rsidRPr="00974A3E">
        <w:rPr>
          <w:rFonts w:ascii="Trebuchet MS" w:hAnsi="Trebuchet MS" w:cs="Arial"/>
          <w:b/>
          <w:bCs/>
          <w:sz w:val="20"/>
        </w:rPr>
        <w:t xml:space="preserve">WARUNKI UDZIAŁU W POSTĘPOWANIU </w:t>
      </w:r>
    </w:p>
    <w:p w14:paraId="7F59BB60" w14:textId="77777777" w:rsidR="006735D7" w:rsidRPr="00974A3E" w:rsidRDefault="006735D7" w:rsidP="00345AE6">
      <w:pPr>
        <w:spacing w:before="0" w:line="360" w:lineRule="auto"/>
        <w:rPr>
          <w:rFonts w:ascii="Trebuchet MS" w:hAnsi="Trebuchet MS" w:cs="Arial"/>
          <w:b/>
          <w:bCs/>
          <w:sz w:val="20"/>
        </w:rPr>
      </w:pPr>
    </w:p>
    <w:p w14:paraId="6423F8AD" w14:textId="74D2F973" w:rsidR="00345AE6" w:rsidRPr="00974A3E" w:rsidRDefault="00345AE6" w:rsidP="00961A13">
      <w:pPr>
        <w:pStyle w:val="Akapitzlist"/>
        <w:numPr>
          <w:ilvl w:val="0"/>
          <w:numId w:val="27"/>
        </w:numPr>
        <w:spacing w:line="360" w:lineRule="auto"/>
        <w:ind w:left="426" w:hanging="426"/>
        <w:rPr>
          <w:rFonts w:ascii="Trebuchet MS" w:hAnsi="Trebuchet MS" w:cs="Arial"/>
          <w:sz w:val="20"/>
        </w:rPr>
      </w:pPr>
      <w:r w:rsidRPr="00974A3E">
        <w:rPr>
          <w:rFonts w:ascii="Trebuchet MS" w:hAnsi="Trebuchet MS" w:cs="Arial"/>
          <w:sz w:val="20"/>
        </w:rPr>
        <w:t xml:space="preserve">O zamówienie mogą ubiegać się Wykonawcy, którzy spełniają warunki udziału w postępowaniu dotyczące: </w:t>
      </w:r>
    </w:p>
    <w:p w14:paraId="6A99A175" w14:textId="34F85959" w:rsidR="00E52B68" w:rsidRDefault="00345AE6" w:rsidP="002E48FE">
      <w:pPr>
        <w:pStyle w:val="Akapitzlist"/>
        <w:numPr>
          <w:ilvl w:val="0"/>
          <w:numId w:val="56"/>
        </w:numPr>
        <w:spacing w:line="360" w:lineRule="auto"/>
        <w:ind w:left="851" w:hanging="425"/>
        <w:jc w:val="both"/>
        <w:rPr>
          <w:rFonts w:ascii="Trebuchet MS" w:hAnsi="Trebuchet MS" w:cs="Arial"/>
          <w:sz w:val="20"/>
        </w:rPr>
      </w:pPr>
      <w:r w:rsidRPr="00974A3E">
        <w:rPr>
          <w:rFonts w:ascii="Trebuchet MS" w:hAnsi="Trebuchet MS" w:cs="Arial"/>
          <w:sz w:val="20"/>
        </w:rPr>
        <w:t>kompetencji lub uprawnień do prowadzenia określonej działalności zawodowej, o ile wynika to z odrębnych przepisów</w:t>
      </w:r>
      <w:r w:rsidR="00EE10A6">
        <w:rPr>
          <w:rFonts w:ascii="Trebuchet MS" w:hAnsi="Trebuchet MS" w:cs="Arial"/>
          <w:sz w:val="20"/>
        </w:rPr>
        <w:t>;</w:t>
      </w:r>
    </w:p>
    <w:p w14:paraId="1214E6DE" w14:textId="1B859663" w:rsidR="006F5CDE" w:rsidRPr="002E48FE" w:rsidRDefault="006F5CDE" w:rsidP="002E48FE">
      <w:pPr>
        <w:pStyle w:val="Akapitzlist"/>
        <w:numPr>
          <w:ilvl w:val="0"/>
          <w:numId w:val="56"/>
        </w:numPr>
        <w:spacing w:line="360" w:lineRule="auto"/>
        <w:ind w:left="851" w:hanging="425"/>
        <w:jc w:val="both"/>
        <w:rPr>
          <w:rFonts w:ascii="Trebuchet MS" w:hAnsi="Trebuchet MS" w:cs="Arial"/>
          <w:sz w:val="20"/>
        </w:rPr>
      </w:pPr>
      <w:r>
        <w:rPr>
          <w:rFonts w:ascii="Trebuchet MS" w:hAnsi="Trebuchet MS" w:cs="Arial"/>
          <w:sz w:val="20"/>
        </w:rPr>
        <w:t xml:space="preserve">sytuacji ekonomicznej lub finansowej </w:t>
      </w:r>
      <w:r w:rsidR="00003577" w:rsidRPr="00003577">
        <w:rPr>
          <w:rFonts w:ascii="Trebuchet MS" w:hAnsi="Trebuchet MS" w:cs="Arial"/>
          <w:sz w:val="20"/>
          <w:lang w:val="pl-PL"/>
        </w:rPr>
        <w:t>umożliwiającej wykonanie przedmiotu umowy,</w:t>
      </w:r>
      <w:r w:rsidR="00003577">
        <w:rPr>
          <w:rFonts w:ascii="Trebuchet MS" w:hAnsi="Trebuchet MS" w:cs="Arial"/>
          <w:sz w:val="20"/>
          <w:lang w:val="pl-PL"/>
        </w:rPr>
        <w:t xml:space="preserve"> </w:t>
      </w:r>
      <w:r w:rsidR="00003577" w:rsidRPr="00003577">
        <w:rPr>
          <w:rFonts w:ascii="Trebuchet MS" w:hAnsi="Trebuchet MS" w:cs="Arial"/>
          <w:sz w:val="20"/>
          <w:lang w:val="pl-PL"/>
        </w:rPr>
        <w:t xml:space="preserve">tj. Wykonawca musi wykazać, że jest ubezpieczony od odpowiedzialności cywilnej w zakresie prowadzonej działalności związanej z przedmiotem zamówienia na sumę gwarancyjną nie niższą niż </w:t>
      </w:r>
      <w:r w:rsidR="004E4F81">
        <w:rPr>
          <w:rFonts w:ascii="Trebuchet MS" w:hAnsi="Trebuchet MS" w:cs="Arial"/>
          <w:sz w:val="20"/>
          <w:lang w:val="pl-PL"/>
        </w:rPr>
        <w:t>5</w:t>
      </w:r>
      <w:r w:rsidR="00003577" w:rsidRPr="00003577">
        <w:rPr>
          <w:rFonts w:ascii="Trebuchet MS" w:hAnsi="Trebuchet MS" w:cs="Arial"/>
          <w:sz w:val="20"/>
          <w:lang w:val="pl-PL"/>
        </w:rPr>
        <w:t xml:space="preserve">00.000,00 </w:t>
      </w:r>
      <w:r w:rsidR="00CB4BDC">
        <w:rPr>
          <w:rFonts w:ascii="Trebuchet MS" w:hAnsi="Trebuchet MS" w:cs="Arial"/>
          <w:sz w:val="20"/>
          <w:lang w:val="pl-PL"/>
        </w:rPr>
        <w:t xml:space="preserve">zł </w:t>
      </w:r>
      <w:r w:rsidR="00003577" w:rsidRPr="00003577">
        <w:rPr>
          <w:rFonts w:ascii="Trebuchet MS" w:hAnsi="Trebuchet MS" w:cs="Arial"/>
          <w:sz w:val="20"/>
          <w:lang w:val="pl-PL"/>
        </w:rPr>
        <w:t xml:space="preserve">(słownie: </w:t>
      </w:r>
      <w:r w:rsidR="004E4F81">
        <w:rPr>
          <w:rFonts w:ascii="Trebuchet MS" w:hAnsi="Trebuchet MS" w:cs="Arial"/>
          <w:sz w:val="20"/>
          <w:lang w:val="pl-PL"/>
        </w:rPr>
        <w:t>pięćset tysięcy</w:t>
      </w:r>
      <w:r w:rsidR="008F58BA">
        <w:rPr>
          <w:rFonts w:ascii="Trebuchet MS" w:hAnsi="Trebuchet MS" w:cs="Arial"/>
          <w:sz w:val="20"/>
          <w:lang w:val="pl-PL"/>
        </w:rPr>
        <w:t xml:space="preserve"> złotych 00/100</w:t>
      </w:r>
      <w:r w:rsidR="00003577" w:rsidRPr="00003577">
        <w:rPr>
          <w:rFonts w:ascii="Trebuchet MS" w:hAnsi="Trebuchet MS" w:cs="Arial"/>
          <w:sz w:val="20"/>
          <w:lang w:val="pl-PL"/>
        </w:rPr>
        <w:t>) lub równowartość tej kwoty</w:t>
      </w:r>
      <w:r w:rsidR="008F58BA">
        <w:rPr>
          <w:rFonts w:ascii="Trebuchet MS" w:hAnsi="Trebuchet MS" w:cs="Arial"/>
          <w:sz w:val="20"/>
          <w:lang w:val="pl-PL"/>
        </w:rPr>
        <w:t xml:space="preserve"> w innej walucie</w:t>
      </w:r>
      <w:r>
        <w:rPr>
          <w:rFonts w:ascii="Trebuchet MS" w:hAnsi="Trebuchet MS" w:cs="Arial"/>
          <w:sz w:val="20"/>
        </w:rPr>
        <w:t>;</w:t>
      </w:r>
    </w:p>
    <w:p w14:paraId="2946781B" w14:textId="77777777" w:rsidR="00C97BEC" w:rsidRPr="00974A3E" w:rsidRDefault="00345AE6" w:rsidP="00961A13">
      <w:pPr>
        <w:pStyle w:val="Akapitzlist"/>
        <w:numPr>
          <w:ilvl w:val="0"/>
          <w:numId w:val="56"/>
        </w:numPr>
        <w:spacing w:line="360" w:lineRule="auto"/>
        <w:ind w:left="851" w:hanging="426"/>
        <w:jc w:val="both"/>
        <w:rPr>
          <w:rFonts w:ascii="Trebuchet MS" w:eastAsia="Times New Roman" w:hAnsi="Trebuchet MS" w:cs="Arial"/>
          <w:sz w:val="20"/>
          <w:szCs w:val="20"/>
          <w:lang w:val="pl-PL" w:eastAsia="ar-SA"/>
        </w:rPr>
      </w:pPr>
      <w:r w:rsidRPr="00974A3E">
        <w:rPr>
          <w:rFonts w:ascii="Trebuchet MS" w:eastAsia="Times New Roman" w:hAnsi="Trebuchet MS" w:cs="Arial"/>
          <w:sz w:val="20"/>
          <w:szCs w:val="20"/>
          <w:lang w:val="pl-PL" w:eastAsia="ar-SA"/>
        </w:rPr>
        <w:t>zdolności technicznej lub zawodowej niezbędnej do wykonania przedmiotu zamówienia</w:t>
      </w:r>
      <w:r w:rsidR="00C97BEC" w:rsidRPr="00974A3E">
        <w:rPr>
          <w:rFonts w:ascii="Trebuchet MS" w:eastAsia="Times New Roman" w:hAnsi="Trebuchet MS" w:cs="Arial"/>
          <w:sz w:val="20"/>
          <w:szCs w:val="20"/>
          <w:lang w:val="pl-PL" w:eastAsia="ar-SA"/>
        </w:rPr>
        <w:t>:</w:t>
      </w:r>
    </w:p>
    <w:p w14:paraId="0D70678E" w14:textId="651CD3E3" w:rsidR="00BB37BC" w:rsidRPr="00B92C91" w:rsidRDefault="00C97BEC" w:rsidP="00FD08BD">
      <w:pPr>
        <w:pStyle w:val="Akapitzlist"/>
        <w:numPr>
          <w:ilvl w:val="0"/>
          <w:numId w:val="57"/>
        </w:numPr>
        <w:spacing w:line="360" w:lineRule="auto"/>
        <w:ind w:left="1134" w:hanging="283"/>
        <w:rPr>
          <w:rFonts w:ascii="Trebuchet MS" w:hAnsi="Trebuchet MS" w:cs="Arial"/>
          <w:sz w:val="20"/>
        </w:rPr>
      </w:pPr>
      <w:r w:rsidRPr="00974A3E">
        <w:rPr>
          <w:rFonts w:ascii="Trebuchet MS" w:hAnsi="Trebuchet MS" w:cs="Arial"/>
          <w:b/>
          <w:bCs/>
          <w:sz w:val="20"/>
        </w:rPr>
        <w:t>warun</w:t>
      </w:r>
      <w:r w:rsidR="009D5D43" w:rsidRPr="00974A3E">
        <w:rPr>
          <w:rFonts w:ascii="Trebuchet MS" w:hAnsi="Trebuchet MS" w:cs="Arial"/>
          <w:b/>
          <w:bCs/>
          <w:sz w:val="20"/>
          <w:lang w:val="pl-PL"/>
        </w:rPr>
        <w:t>ki</w:t>
      </w:r>
      <w:r w:rsidRPr="00974A3E">
        <w:rPr>
          <w:rFonts w:ascii="Trebuchet MS" w:hAnsi="Trebuchet MS" w:cs="Arial"/>
          <w:b/>
          <w:bCs/>
          <w:sz w:val="20"/>
        </w:rPr>
        <w:t xml:space="preserve"> w zakresie doświadczenia Wykonawcy</w:t>
      </w:r>
      <w:r w:rsidR="00BB37BC" w:rsidRPr="00974A3E">
        <w:rPr>
          <w:rFonts w:ascii="Trebuchet MS" w:hAnsi="Trebuchet MS" w:cs="Arial"/>
          <w:sz w:val="20"/>
        </w:rPr>
        <w:t>:</w:t>
      </w:r>
    </w:p>
    <w:p w14:paraId="38BE3E2B" w14:textId="3A90BB8D" w:rsidR="00F35189" w:rsidRDefault="00BB37BC" w:rsidP="00FD08BD">
      <w:pPr>
        <w:pStyle w:val="Akapitzlist"/>
        <w:spacing w:line="360" w:lineRule="auto"/>
        <w:ind w:left="1134"/>
        <w:jc w:val="both"/>
        <w:rPr>
          <w:rFonts w:ascii="Trebuchet MS" w:hAnsi="Trebuchet MS" w:cs="Arial"/>
          <w:sz w:val="20"/>
          <w:lang w:val="pl-PL"/>
        </w:rPr>
      </w:pPr>
      <w:r w:rsidRPr="00B92C91">
        <w:rPr>
          <w:rFonts w:ascii="Trebuchet MS" w:eastAsia="Times New Roman" w:hAnsi="Trebuchet MS" w:cs="Arial"/>
          <w:sz w:val="20"/>
          <w:szCs w:val="20"/>
          <w:lang w:val="pl-PL" w:eastAsia="ar-SA"/>
        </w:rPr>
        <w:t>Zamawiający uzna powyższy warunek za spełniony, jeżeli Wykonawca wykaże, że</w:t>
      </w:r>
      <w:r w:rsidR="00AF6FCA">
        <w:rPr>
          <w:rFonts w:ascii="Trebuchet MS" w:eastAsia="Times New Roman" w:hAnsi="Trebuchet MS" w:cs="Arial"/>
          <w:sz w:val="20"/>
          <w:szCs w:val="20"/>
          <w:lang w:val="pl-PL" w:eastAsia="ar-SA"/>
        </w:rPr>
        <w:t xml:space="preserve"> </w:t>
      </w:r>
      <w:r w:rsidR="00EE10A6" w:rsidRPr="008F58BA">
        <w:rPr>
          <w:rFonts w:ascii="Trebuchet MS" w:eastAsia="Times New Roman" w:hAnsi="Trebuchet MS" w:cs="Arial"/>
          <w:sz w:val="20"/>
          <w:szCs w:val="20"/>
          <w:lang w:val="pl-PL" w:eastAsia="ar-SA"/>
        </w:rPr>
        <w:t xml:space="preserve">w okresie ostatnich 15 lat przed upływem terminu składania ofert, a jeżeli okres prowadzenia działalności jest krótszy – w tym okresie, sporządził należycie co najmniej </w:t>
      </w:r>
      <w:r w:rsidR="004E4F81">
        <w:rPr>
          <w:rFonts w:ascii="Trebuchet MS" w:eastAsia="Times New Roman" w:hAnsi="Trebuchet MS" w:cs="Arial"/>
          <w:sz w:val="20"/>
          <w:szCs w:val="20"/>
          <w:lang w:val="pl-PL" w:eastAsia="ar-SA"/>
        </w:rPr>
        <w:t>dwie</w:t>
      </w:r>
      <w:r w:rsidR="004E4F81" w:rsidRPr="008F58BA">
        <w:rPr>
          <w:rFonts w:ascii="Trebuchet MS" w:eastAsia="Times New Roman" w:hAnsi="Trebuchet MS" w:cs="Arial"/>
          <w:sz w:val="20"/>
          <w:szCs w:val="20"/>
          <w:lang w:val="pl-PL" w:eastAsia="ar-SA"/>
        </w:rPr>
        <w:t xml:space="preserve"> </w:t>
      </w:r>
      <w:r w:rsidR="00EE10A6" w:rsidRPr="008F58BA">
        <w:rPr>
          <w:rFonts w:ascii="Trebuchet MS" w:eastAsia="Times New Roman" w:hAnsi="Trebuchet MS" w:cs="Arial"/>
          <w:sz w:val="20"/>
          <w:szCs w:val="20"/>
          <w:lang w:val="pl-PL" w:eastAsia="ar-SA"/>
        </w:rPr>
        <w:t>dokumentacj</w:t>
      </w:r>
      <w:r w:rsidR="00F35189">
        <w:rPr>
          <w:rFonts w:ascii="Trebuchet MS" w:eastAsia="Times New Roman" w:hAnsi="Trebuchet MS" w:cs="Arial"/>
          <w:sz w:val="20"/>
          <w:szCs w:val="20"/>
          <w:lang w:val="pl-PL" w:eastAsia="ar-SA"/>
        </w:rPr>
        <w:t>e</w:t>
      </w:r>
      <w:r w:rsidR="00EE10A6" w:rsidRPr="008F58BA">
        <w:rPr>
          <w:rFonts w:ascii="Trebuchet MS" w:eastAsia="Times New Roman" w:hAnsi="Trebuchet MS" w:cs="Arial"/>
          <w:sz w:val="20"/>
          <w:szCs w:val="20"/>
          <w:lang w:val="pl-PL" w:eastAsia="ar-SA"/>
        </w:rPr>
        <w:t xml:space="preserve"> obejmując</w:t>
      </w:r>
      <w:r w:rsidR="00FF5136">
        <w:rPr>
          <w:rFonts w:ascii="Trebuchet MS" w:eastAsia="Times New Roman" w:hAnsi="Trebuchet MS" w:cs="Arial"/>
          <w:sz w:val="20"/>
          <w:szCs w:val="20"/>
          <w:lang w:val="pl-PL" w:eastAsia="ar-SA"/>
        </w:rPr>
        <w:t>e</w:t>
      </w:r>
      <w:r w:rsidR="00EE10A6" w:rsidRPr="008F58BA">
        <w:rPr>
          <w:rFonts w:ascii="Trebuchet MS" w:eastAsia="Times New Roman" w:hAnsi="Trebuchet MS" w:cs="Arial"/>
          <w:sz w:val="20"/>
          <w:szCs w:val="20"/>
          <w:lang w:val="pl-PL" w:eastAsia="ar-SA"/>
        </w:rPr>
        <w:t xml:space="preserve"> </w:t>
      </w:r>
      <w:r w:rsidR="004E4F81">
        <w:rPr>
          <w:rFonts w:ascii="Trebuchet MS" w:eastAsia="Times New Roman" w:hAnsi="Trebuchet MS" w:cs="Arial"/>
          <w:sz w:val="20"/>
          <w:szCs w:val="20"/>
          <w:lang w:val="pl-PL" w:eastAsia="ar-SA"/>
        </w:rPr>
        <w:t xml:space="preserve">opinię geotechniczną lub geotechniczne warunki posadowienia obiektu budowlanego lub dokumentację geologiczno-inżynierską dla </w:t>
      </w:r>
      <w:r w:rsidR="00F35189" w:rsidRPr="006F5CDE">
        <w:rPr>
          <w:rFonts w:ascii="Trebuchet MS" w:hAnsi="Trebuchet MS" w:cs="Arial"/>
          <w:sz w:val="20"/>
        </w:rPr>
        <w:t>budowy, przebudowy lub rozbudowy obiektu</w:t>
      </w:r>
      <w:r w:rsidR="00F35189">
        <w:rPr>
          <w:rFonts w:ascii="Trebuchet MS" w:hAnsi="Trebuchet MS" w:cs="Arial"/>
          <w:sz w:val="20"/>
        </w:rPr>
        <w:t xml:space="preserve"> budowlanego kategorii: IV, XVII, </w:t>
      </w:r>
      <w:r w:rsidR="001D7984">
        <w:rPr>
          <w:rFonts w:ascii="Trebuchet MS" w:hAnsi="Trebuchet MS" w:cs="Arial"/>
          <w:sz w:val="20"/>
        </w:rPr>
        <w:t>XXII</w:t>
      </w:r>
      <w:r w:rsidR="00F35189">
        <w:rPr>
          <w:rFonts w:ascii="Trebuchet MS" w:hAnsi="Trebuchet MS" w:cs="Arial"/>
          <w:sz w:val="20"/>
        </w:rPr>
        <w:t>, XXII</w:t>
      </w:r>
      <w:r w:rsidR="001E08EC">
        <w:rPr>
          <w:rFonts w:ascii="Trebuchet MS" w:hAnsi="Trebuchet MS" w:cs="Arial"/>
          <w:sz w:val="20"/>
        </w:rPr>
        <w:t xml:space="preserve"> lub</w:t>
      </w:r>
      <w:r w:rsidR="00F35189">
        <w:rPr>
          <w:rFonts w:ascii="Trebuchet MS" w:hAnsi="Trebuchet MS" w:cs="Arial"/>
          <w:sz w:val="20"/>
        </w:rPr>
        <w:t xml:space="preserve"> XXIII, zgodnie z </w:t>
      </w:r>
      <w:r w:rsidR="00F35189" w:rsidRPr="00F35189">
        <w:rPr>
          <w:rFonts w:ascii="Trebuchet MS" w:hAnsi="Trebuchet MS" w:cs="Arial"/>
          <w:sz w:val="20"/>
          <w:lang w:val="pl-PL"/>
        </w:rPr>
        <w:t>Załącznik</w:t>
      </w:r>
      <w:r w:rsidR="00F35189">
        <w:rPr>
          <w:rFonts w:ascii="Trebuchet MS" w:hAnsi="Trebuchet MS" w:cs="Arial"/>
          <w:sz w:val="20"/>
          <w:lang w:val="pl-PL"/>
        </w:rPr>
        <w:t>iem</w:t>
      </w:r>
      <w:r w:rsidR="00F35189" w:rsidRPr="00F35189">
        <w:rPr>
          <w:rFonts w:ascii="Trebuchet MS" w:hAnsi="Trebuchet MS" w:cs="Arial"/>
          <w:sz w:val="20"/>
          <w:lang w:val="pl-PL"/>
        </w:rPr>
        <w:t xml:space="preserve"> do ustawy z dnia 7 lipca 1994 r. </w:t>
      </w:r>
      <w:r w:rsidR="001E08EC">
        <w:rPr>
          <w:rFonts w:ascii="Trebuchet MS" w:hAnsi="Trebuchet MS" w:cs="Arial"/>
          <w:sz w:val="20"/>
          <w:lang w:val="pl-PL"/>
        </w:rPr>
        <w:t xml:space="preserve">- </w:t>
      </w:r>
      <w:r w:rsidR="00F35189">
        <w:rPr>
          <w:rFonts w:ascii="Trebuchet MS" w:hAnsi="Trebuchet MS" w:cs="Arial"/>
          <w:sz w:val="20"/>
          <w:lang w:val="pl-PL"/>
        </w:rPr>
        <w:t xml:space="preserve">Prawo budowlane </w:t>
      </w:r>
      <w:r w:rsidR="00F35189" w:rsidRPr="00F35189">
        <w:rPr>
          <w:rFonts w:ascii="Trebuchet MS" w:hAnsi="Trebuchet MS" w:cs="Arial"/>
          <w:sz w:val="20"/>
          <w:lang w:val="pl-PL"/>
        </w:rPr>
        <w:t>(Dz. U. z 2025 r. poz. 418)</w:t>
      </w:r>
      <w:r w:rsidR="00F35189">
        <w:rPr>
          <w:rFonts w:ascii="Trebuchet MS" w:hAnsi="Trebuchet MS" w:cs="Arial"/>
          <w:sz w:val="20"/>
          <w:lang w:val="pl-PL"/>
        </w:rPr>
        <w:t>.</w:t>
      </w:r>
    </w:p>
    <w:p w14:paraId="7910AA7D" w14:textId="77777777" w:rsidR="00FF5136" w:rsidRDefault="00FF5136" w:rsidP="00FD08BD">
      <w:pPr>
        <w:pStyle w:val="Akapitzlist"/>
        <w:spacing w:line="360" w:lineRule="auto"/>
        <w:ind w:left="1134"/>
        <w:jc w:val="both"/>
        <w:rPr>
          <w:rFonts w:ascii="Trebuchet MS" w:hAnsi="Trebuchet MS" w:cs="Arial"/>
          <w:sz w:val="20"/>
        </w:rPr>
      </w:pPr>
    </w:p>
    <w:p w14:paraId="41DE24F5" w14:textId="77777777" w:rsidR="006735D7" w:rsidRPr="00B92C91" w:rsidRDefault="00520D40" w:rsidP="00FD08BD">
      <w:pPr>
        <w:pStyle w:val="Akapitzlist"/>
        <w:spacing w:line="360" w:lineRule="auto"/>
        <w:ind w:left="1134"/>
        <w:jc w:val="both"/>
        <w:rPr>
          <w:rFonts w:ascii="Trebuchet MS" w:eastAsia="Times New Roman" w:hAnsi="Trebuchet MS" w:cs="Arial"/>
          <w:sz w:val="20"/>
          <w:szCs w:val="20"/>
          <w:lang w:val="pl-PL" w:eastAsia="ar-SA"/>
        </w:rPr>
      </w:pPr>
      <w:r w:rsidRPr="00B92C91">
        <w:rPr>
          <w:rFonts w:ascii="Trebuchet MS" w:eastAsia="Times New Roman" w:hAnsi="Trebuchet MS" w:cs="Arial"/>
          <w:sz w:val="20"/>
          <w:szCs w:val="20"/>
          <w:lang w:val="pl-PL" w:eastAsia="ar-SA"/>
        </w:rPr>
        <w:t>W przypadku Wykonawców wspólnie ubiegających się o udzielenie zamówienia spełnienie wyżej wymienionego warunku Wykonawcy mogą wykazać łącznie.</w:t>
      </w:r>
    </w:p>
    <w:p w14:paraId="7CED398D" w14:textId="77777777" w:rsidR="006735D7" w:rsidRPr="00B92C91" w:rsidRDefault="006735D7" w:rsidP="00FD08BD">
      <w:pPr>
        <w:pStyle w:val="Akapitzlist"/>
        <w:spacing w:line="360" w:lineRule="auto"/>
        <w:ind w:left="1134"/>
        <w:jc w:val="both"/>
        <w:rPr>
          <w:rFonts w:ascii="Trebuchet MS" w:eastAsia="Times New Roman" w:hAnsi="Trebuchet MS" w:cs="Arial"/>
          <w:sz w:val="20"/>
          <w:szCs w:val="20"/>
          <w:lang w:val="pl-PL" w:eastAsia="ar-SA"/>
        </w:rPr>
      </w:pPr>
    </w:p>
    <w:p w14:paraId="3AAB6819" w14:textId="0EC08C78" w:rsidR="00852945" w:rsidRPr="006F5CDE" w:rsidRDefault="00520D40" w:rsidP="00FD08BD">
      <w:pPr>
        <w:pStyle w:val="Akapitzlist"/>
        <w:spacing w:line="360" w:lineRule="auto"/>
        <w:ind w:left="1134"/>
        <w:jc w:val="both"/>
        <w:rPr>
          <w:rFonts w:ascii="Trebuchet MS" w:eastAsia="Times New Roman" w:hAnsi="Trebuchet MS" w:cs="Arial"/>
          <w:sz w:val="20"/>
          <w:szCs w:val="20"/>
          <w:lang w:val="pl-PL" w:eastAsia="ar-SA"/>
        </w:rPr>
      </w:pPr>
      <w:r w:rsidRPr="00B92C91">
        <w:rPr>
          <w:rFonts w:ascii="Trebuchet MS" w:eastAsia="Times New Roman" w:hAnsi="Trebuchet MS" w:cs="Arial"/>
          <w:sz w:val="20"/>
          <w:szCs w:val="20"/>
          <w:lang w:val="pl-PL" w:eastAsia="ar-SA"/>
        </w:rPr>
        <w:t>Zamawiający nie wyraża zgody na łączenie kilku odrębnych umów w jedną w celu osiągnięcia wartości, o której mowa w opisie warunku.</w:t>
      </w:r>
    </w:p>
    <w:p w14:paraId="77CA1A31" w14:textId="77777777" w:rsidR="00852945" w:rsidRPr="00B92C91" w:rsidRDefault="00852945" w:rsidP="00B92C91">
      <w:pPr>
        <w:pStyle w:val="Akapitzlist"/>
        <w:spacing w:line="360" w:lineRule="auto"/>
        <w:ind w:left="1211"/>
        <w:jc w:val="both"/>
        <w:rPr>
          <w:rFonts w:ascii="Trebuchet MS" w:hAnsi="Trebuchet MS"/>
        </w:rPr>
      </w:pPr>
    </w:p>
    <w:p w14:paraId="6FD491DC" w14:textId="01FB6E38" w:rsidR="00852945" w:rsidRPr="00634FB3" w:rsidRDefault="00840E83" w:rsidP="00FD08BD">
      <w:pPr>
        <w:tabs>
          <w:tab w:val="left" w:pos="1560"/>
        </w:tabs>
        <w:spacing w:line="360" w:lineRule="auto"/>
        <w:ind w:left="1134" w:hanging="283"/>
        <w:rPr>
          <w:rFonts w:ascii="Trebuchet MS" w:hAnsi="Trebuchet MS" w:cs="Arial"/>
          <w:sz w:val="20"/>
        </w:rPr>
      </w:pPr>
      <w:r>
        <w:rPr>
          <w:rFonts w:ascii="Trebuchet MS" w:hAnsi="Trebuchet MS" w:cs="Arial"/>
          <w:b/>
          <w:bCs/>
          <w:sz w:val="20"/>
        </w:rPr>
        <w:t xml:space="preserve">ii) </w:t>
      </w:r>
      <w:r w:rsidR="00FD08BD">
        <w:rPr>
          <w:rFonts w:ascii="Trebuchet MS" w:hAnsi="Trebuchet MS" w:cs="Arial"/>
          <w:b/>
          <w:bCs/>
          <w:sz w:val="20"/>
        </w:rPr>
        <w:t xml:space="preserve">  </w:t>
      </w:r>
      <w:r w:rsidR="00C97BEC" w:rsidRPr="00634FB3">
        <w:rPr>
          <w:rFonts w:ascii="Trebuchet MS" w:hAnsi="Trebuchet MS" w:cs="Arial"/>
          <w:b/>
          <w:bCs/>
          <w:sz w:val="20"/>
        </w:rPr>
        <w:t xml:space="preserve">warunek </w:t>
      </w:r>
      <w:r w:rsidR="00BB37BC" w:rsidRPr="00634FB3">
        <w:rPr>
          <w:rFonts w:ascii="Trebuchet MS" w:hAnsi="Trebuchet MS" w:cs="Arial"/>
          <w:b/>
          <w:bCs/>
          <w:sz w:val="20"/>
        </w:rPr>
        <w:t>w zakresie osób wyznaczonych przez Wykonawcę do realizacji zamówienia</w:t>
      </w:r>
      <w:r w:rsidR="00BB37BC" w:rsidRPr="00634FB3">
        <w:rPr>
          <w:rFonts w:ascii="Trebuchet MS" w:hAnsi="Trebuchet MS" w:cs="Arial"/>
          <w:sz w:val="20"/>
        </w:rPr>
        <w:t>:</w:t>
      </w:r>
      <w:r w:rsidR="00C97BEC" w:rsidRPr="00634FB3">
        <w:rPr>
          <w:rFonts w:ascii="Trebuchet MS" w:hAnsi="Trebuchet MS" w:cs="Arial"/>
          <w:sz w:val="20"/>
        </w:rPr>
        <w:t xml:space="preserve"> </w:t>
      </w:r>
    </w:p>
    <w:p w14:paraId="396AABE0" w14:textId="77777777" w:rsidR="005E63E1" w:rsidRDefault="00553D3F" w:rsidP="00FD08BD">
      <w:pPr>
        <w:pStyle w:val="Akapitzlist"/>
        <w:spacing w:line="360" w:lineRule="auto"/>
        <w:ind w:left="1134"/>
        <w:jc w:val="both"/>
        <w:rPr>
          <w:rFonts w:ascii="Trebuchet MS" w:hAnsi="Trebuchet MS" w:cs="Arial"/>
          <w:sz w:val="20"/>
          <w:lang w:val="pl-PL"/>
        </w:rPr>
      </w:pPr>
      <w:r w:rsidRPr="00852945">
        <w:rPr>
          <w:rFonts w:ascii="Trebuchet MS" w:hAnsi="Trebuchet MS" w:cs="Arial"/>
          <w:sz w:val="20"/>
        </w:rPr>
        <w:t>Zamawiający uzna powyższy warunek za spełniony, jeżeli Wykonawca wykaże, że</w:t>
      </w:r>
      <w:r w:rsidR="005E63E1">
        <w:rPr>
          <w:rFonts w:ascii="Trebuchet MS" w:hAnsi="Trebuchet MS" w:cs="Arial"/>
          <w:sz w:val="20"/>
          <w:lang w:val="pl-PL"/>
        </w:rPr>
        <w:t>:</w:t>
      </w:r>
    </w:p>
    <w:p w14:paraId="30ABEEEF" w14:textId="09EEA25A" w:rsidR="00D31B68" w:rsidRDefault="00553D3F" w:rsidP="00FD08BD">
      <w:pPr>
        <w:pStyle w:val="Akapitzlist"/>
        <w:numPr>
          <w:ilvl w:val="0"/>
          <w:numId w:val="82"/>
        </w:numPr>
        <w:spacing w:before="120" w:after="120" w:line="360" w:lineRule="auto"/>
        <w:ind w:left="1560" w:hanging="426"/>
        <w:jc w:val="both"/>
        <w:rPr>
          <w:rFonts w:ascii="Trebuchet MS" w:hAnsi="Trebuchet MS" w:cs="Arial"/>
          <w:sz w:val="20"/>
        </w:rPr>
      </w:pPr>
      <w:r w:rsidRPr="00D31B68">
        <w:rPr>
          <w:rFonts w:ascii="Trebuchet MS" w:hAnsi="Trebuchet MS" w:cs="Arial"/>
          <w:sz w:val="20"/>
        </w:rPr>
        <w:t xml:space="preserve">dysponuje </w:t>
      </w:r>
      <w:r w:rsidR="001E08EC">
        <w:rPr>
          <w:rFonts w:ascii="Trebuchet MS" w:hAnsi="Trebuchet MS" w:cs="Arial"/>
          <w:sz w:val="20"/>
        </w:rPr>
        <w:t xml:space="preserve">osobą </w:t>
      </w:r>
      <w:r w:rsidR="005A1EE6" w:rsidRPr="00634FB3">
        <w:rPr>
          <w:rFonts w:ascii="Trebuchet MS" w:hAnsi="Trebuchet MS" w:cs="Arial"/>
          <w:b/>
          <w:bCs/>
          <w:sz w:val="20"/>
        </w:rPr>
        <w:t>Geolog</w:t>
      </w:r>
      <w:r w:rsidR="001E08EC" w:rsidRPr="00634FB3">
        <w:rPr>
          <w:rFonts w:ascii="Trebuchet MS" w:hAnsi="Trebuchet MS" w:cs="Arial"/>
          <w:b/>
          <w:bCs/>
          <w:sz w:val="20"/>
        </w:rPr>
        <w:t>a</w:t>
      </w:r>
      <w:r w:rsidR="001E08EC">
        <w:rPr>
          <w:rFonts w:ascii="Trebuchet MS" w:hAnsi="Trebuchet MS" w:cs="Arial"/>
          <w:sz w:val="20"/>
        </w:rPr>
        <w:t xml:space="preserve"> (minimum 1 osoba),</w:t>
      </w:r>
      <w:r w:rsidR="006F5CDE" w:rsidRPr="00D31B68">
        <w:rPr>
          <w:rFonts w:ascii="Trebuchet MS" w:hAnsi="Trebuchet MS" w:cs="Arial"/>
          <w:sz w:val="20"/>
        </w:rPr>
        <w:t xml:space="preserve"> </w:t>
      </w:r>
      <w:r w:rsidR="00D31B68" w:rsidRPr="00D31B68">
        <w:rPr>
          <w:rFonts w:ascii="Trebuchet MS" w:hAnsi="Trebuchet MS" w:cs="Arial"/>
          <w:sz w:val="20"/>
        </w:rPr>
        <w:t>któr</w:t>
      </w:r>
      <w:r w:rsidR="001E08EC">
        <w:rPr>
          <w:rFonts w:ascii="Trebuchet MS" w:hAnsi="Trebuchet MS" w:cs="Arial"/>
          <w:sz w:val="20"/>
        </w:rPr>
        <w:t>y</w:t>
      </w:r>
      <w:r w:rsidR="00D31B68">
        <w:rPr>
          <w:rFonts w:ascii="Trebuchet MS" w:hAnsi="Trebuchet MS" w:cs="Arial"/>
          <w:sz w:val="20"/>
        </w:rPr>
        <w:t>:</w:t>
      </w:r>
    </w:p>
    <w:p w14:paraId="4EC53497" w14:textId="08AC0E89" w:rsidR="00D31B68" w:rsidRPr="00724CD3" w:rsidRDefault="00D31B68" w:rsidP="00FD08BD">
      <w:pPr>
        <w:pStyle w:val="Akapitzlist"/>
        <w:numPr>
          <w:ilvl w:val="0"/>
          <w:numId w:val="88"/>
        </w:numPr>
        <w:spacing w:before="120" w:after="120" w:line="360" w:lineRule="auto"/>
        <w:ind w:hanging="436"/>
        <w:jc w:val="both"/>
        <w:rPr>
          <w:rFonts w:ascii="Trebuchet MS" w:hAnsi="Trebuchet MS" w:cs="Arial"/>
          <w:b/>
          <w:bCs/>
          <w:sz w:val="20"/>
          <w:lang w:val="pl-PL"/>
        </w:rPr>
      </w:pPr>
      <w:r w:rsidRPr="00724CD3">
        <w:rPr>
          <w:rFonts w:ascii="Trebuchet MS" w:hAnsi="Trebuchet MS" w:cs="Arial"/>
          <w:sz w:val="20"/>
        </w:rPr>
        <w:t xml:space="preserve">posiada kwalifikacje w zawodzie geolog kategorii VI lub kategorii VII, </w:t>
      </w:r>
    </w:p>
    <w:p w14:paraId="33A2043F" w14:textId="5C92FEDD" w:rsidR="006F5CDE" w:rsidRDefault="006F5CDE" w:rsidP="00FD08BD">
      <w:pPr>
        <w:pStyle w:val="Akapitzlist"/>
        <w:numPr>
          <w:ilvl w:val="0"/>
          <w:numId w:val="88"/>
        </w:numPr>
        <w:spacing w:line="360" w:lineRule="auto"/>
        <w:ind w:hanging="436"/>
        <w:jc w:val="both"/>
        <w:rPr>
          <w:rFonts w:ascii="Trebuchet MS" w:hAnsi="Trebuchet MS" w:cs="Arial"/>
          <w:sz w:val="20"/>
        </w:rPr>
      </w:pPr>
      <w:r w:rsidRPr="006F5CDE">
        <w:rPr>
          <w:rFonts w:ascii="Trebuchet MS" w:hAnsi="Trebuchet MS" w:cs="Arial"/>
          <w:sz w:val="20"/>
        </w:rPr>
        <w:t xml:space="preserve">w okresie 15 lat przed upływem terminu składania </w:t>
      </w:r>
      <w:r>
        <w:rPr>
          <w:rFonts w:ascii="Trebuchet MS" w:hAnsi="Trebuchet MS" w:cs="Arial"/>
          <w:sz w:val="20"/>
        </w:rPr>
        <w:t>ofert</w:t>
      </w:r>
      <w:r w:rsidRPr="006F5CDE">
        <w:rPr>
          <w:rFonts w:ascii="Trebuchet MS" w:hAnsi="Trebuchet MS" w:cs="Arial"/>
          <w:sz w:val="20"/>
        </w:rPr>
        <w:t xml:space="preserve"> sporządził (lub brał udział w sporządzeniu) oraz podpisał (został oznaczony jako autor lub współautor) w zakresie posiadanych </w:t>
      </w:r>
      <w:r w:rsidR="00D31B68">
        <w:rPr>
          <w:rFonts w:ascii="Trebuchet MS" w:hAnsi="Trebuchet MS" w:cs="Arial"/>
          <w:sz w:val="20"/>
        </w:rPr>
        <w:t xml:space="preserve">kwalifikacji </w:t>
      </w:r>
      <w:r w:rsidR="00F30360">
        <w:rPr>
          <w:rFonts w:ascii="Trebuchet MS" w:hAnsi="Trebuchet MS" w:cs="Arial"/>
          <w:sz w:val="20"/>
        </w:rPr>
        <w:t xml:space="preserve">w zawodzie geologa </w:t>
      </w:r>
      <w:r w:rsidR="00F30360" w:rsidRPr="00663E5B">
        <w:rPr>
          <w:rFonts w:ascii="Trebuchet MS" w:hAnsi="Trebuchet MS" w:cs="Arial"/>
          <w:sz w:val="20"/>
        </w:rPr>
        <w:t>kategorii VI lub kategorii VII</w:t>
      </w:r>
      <w:r w:rsidR="00F30360">
        <w:rPr>
          <w:rFonts w:ascii="Trebuchet MS" w:hAnsi="Trebuchet MS" w:cs="Arial"/>
          <w:sz w:val="20"/>
        </w:rPr>
        <w:t>,</w:t>
      </w:r>
      <w:r w:rsidRPr="006F5CDE">
        <w:rPr>
          <w:rFonts w:ascii="Trebuchet MS" w:hAnsi="Trebuchet MS" w:cs="Arial"/>
          <w:sz w:val="20"/>
        </w:rPr>
        <w:t xml:space="preserve"> co najmniej </w:t>
      </w:r>
      <w:r w:rsidR="00F30360">
        <w:rPr>
          <w:rFonts w:ascii="Trebuchet MS" w:hAnsi="Trebuchet MS" w:cs="Arial"/>
          <w:sz w:val="20"/>
        </w:rPr>
        <w:t>dwie</w:t>
      </w:r>
      <w:r w:rsidR="00F30360" w:rsidRPr="006F5CDE">
        <w:rPr>
          <w:rFonts w:ascii="Trebuchet MS" w:hAnsi="Trebuchet MS" w:cs="Arial"/>
          <w:sz w:val="20"/>
        </w:rPr>
        <w:t xml:space="preserve"> dokumentacj</w:t>
      </w:r>
      <w:r w:rsidR="00F30360">
        <w:rPr>
          <w:rFonts w:ascii="Trebuchet MS" w:hAnsi="Trebuchet MS" w:cs="Arial"/>
          <w:sz w:val="20"/>
        </w:rPr>
        <w:t>e</w:t>
      </w:r>
      <w:r w:rsidR="00F30360" w:rsidRPr="006F5CDE">
        <w:rPr>
          <w:rFonts w:ascii="Trebuchet MS" w:hAnsi="Trebuchet MS" w:cs="Arial"/>
          <w:sz w:val="20"/>
        </w:rPr>
        <w:t xml:space="preserve"> </w:t>
      </w:r>
      <w:r w:rsidR="00F30360" w:rsidRPr="008F58BA">
        <w:rPr>
          <w:rFonts w:ascii="Trebuchet MS" w:eastAsia="Times New Roman" w:hAnsi="Trebuchet MS" w:cs="Arial"/>
          <w:sz w:val="20"/>
          <w:szCs w:val="20"/>
          <w:lang w:val="pl-PL" w:eastAsia="ar-SA"/>
        </w:rPr>
        <w:t>obejmując</w:t>
      </w:r>
      <w:r w:rsidR="001E08EC">
        <w:rPr>
          <w:rFonts w:ascii="Trebuchet MS" w:eastAsia="Times New Roman" w:hAnsi="Trebuchet MS" w:cs="Arial"/>
          <w:sz w:val="20"/>
          <w:szCs w:val="20"/>
          <w:lang w:val="pl-PL" w:eastAsia="ar-SA"/>
        </w:rPr>
        <w:t>e</w:t>
      </w:r>
      <w:r w:rsidR="00F30360" w:rsidRPr="008F58BA">
        <w:rPr>
          <w:rFonts w:ascii="Trebuchet MS" w:eastAsia="Times New Roman" w:hAnsi="Trebuchet MS" w:cs="Arial"/>
          <w:sz w:val="20"/>
          <w:szCs w:val="20"/>
          <w:lang w:val="pl-PL" w:eastAsia="ar-SA"/>
        </w:rPr>
        <w:t xml:space="preserve"> </w:t>
      </w:r>
      <w:r w:rsidR="00F30360">
        <w:rPr>
          <w:rFonts w:ascii="Trebuchet MS" w:eastAsia="Times New Roman" w:hAnsi="Trebuchet MS" w:cs="Arial"/>
          <w:sz w:val="20"/>
          <w:szCs w:val="20"/>
          <w:lang w:val="pl-PL" w:eastAsia="ar-SA"/>
        </w:rPr>
        <w:t xml:space="preserve">opinię </w:t>
      </w:r>
      <w:r w:rsidR="00F30360">
        <w:rPr>
          <w:rFonts w:ascii="Trebuchet MS" w:eastAsia="Times New Roman" w:hAnsi="Trebuchet MS" w:cs="Arial"/>
          <w:sz w:val="20"/>
          <w:szCs w:val="20"/>
          <w:lang w:val="pl-PL" w:eastAsia="ar-SA"/>
        </w:rPr>
        <w:lastRenderedPageBreak/>
        <w:t xml:space="preserve">geotechniczną lub geotechniczne warunki posadowienia obiektu budowlanego lub dokumentację geologiczno-inżynierską dla </w:t>
      </w:r>
      <w:r w:rsidR="00F30360" w:rsidRPr="006F5CDE">
        <w:rPr>
          <w:rFonts w:ascii="Trebuchet MS" w:hAnsi="Trebuchet MS" w:cs="Arial"/>
          <w:sz w:val="20"/>
        </w:rPr>
        <w:t>budowy, przebudowy lub rozbudowy obiektu</w:t>
      </w:r>
      <w:r w:rsidR="00F30360">
        <w:rPr>
          <w:rFonts w:ascii="Trebuchet MS" w:hAnsi="Trebuchet MS" w:cs="Arial"/>
          <w:sz w:val="20"/>
        </w:rPr>
        <w:t xml:space="preserve"> budowlanego kategorii: IV, XVII, </w:t>
      </w:r>
      <w:r w:rsidR="001D7984">
        <w:rPr>
          <w:rFonts w:ascii="Trebuchet MS" w:hAnsi="Trebuchet MS" w:cs="Arial"/>
          <w:sz w:val="20"/>
        </w:rPr>
        <w:t>XXII</w:t>
      </w:r>
      <w:r w:rsidR="00F30360">
        <w:rPr>
          <w:rFonts w:ascii="Trebuchet MS" w:hAnsi="Trebuchet MS" w:cs="Arial"/>
          <w:sz w:val="20"/>
        </w:rPr>
        <w:t>, XXII</w:t>
      </w:r>
      <w:r w:rsidR="001E08EC">
        <w:rPr>
          <w:rFonts w:ascii="Trebuchet MS" w:hAnsi="Trebuchet MS" w:cs="Arial"/>
          <w:sz w:val="20"/>
        </w:rPr>
        <w:t xml:space="preserve"> lub</w:t>
      </w:r>
      <w:r w:rsidR="00F30360">
        <w:rPr>
          <w:rFonts w:ascii="Trebuchet MS" w:hAnsi="Trebuchet MS" w:cs="Arial"/>
          <w:sz w:val="20"/>
        </w:rPr>
        <w:t xml:space="preserve"> XXIII, zgodnie z </w:t>
      </w:r>
      <w:r w:rsidR="00F30360" w:rsidRPr="00F35189">
        <w:rPr>
          <w:rFonts w:ascii="Trebuchet MS" w:hAnsi="Trebuchet MS" w:cs="Arial"/>
          <w:sz w:val="20"/>
          <w:lang w:val="pl-PL"/>
        </w:rPr>
        <w:t>Załącznik</w:t>
      </w:r>
      <w:r w:rsidR="00F30360">
        <w:rPr>
          <w:rFonts w:ascii="Trebuchet MS" w:hAnsi="Trebuchet MS" w:cs="Arial"/>
          <w:sz w:val="20"/>
          <w:lang w:val="pl-PL"/>
        </w:rPr>
        <w:t>iem</w:t>
      </w:r>
      <w:r w:rsidR="00F30360" w:rsidRPr="00F35189">
        <w:rPr>
          <w:rFonts w:ascii="Trebuchet MS" w:hAnsi="Trebuchet MS" w:cs="Arial"/>
          <w:sz w:val="20"/>
          <w:lang w:val="pl-PL"/>
        </w:rPr>
        <w:t xml:space="preserve"> do ustawy z dnia 7 lipca 1994 r. </w:t>
      </w:r>
      <w:r w:rsidR="001E08EC">
        <w:rPr>
          <w:rFonts w:ascii="Trebuchet MS" w:hAnsi="Trebuchet MS" w:cs="Arial"/>
          <w:sz w:val="20"/>
          <w:lang w:val="pl-PL"/>
        </w:rPr>
        <w:t xml:space="preserve">- </w:t>
      </w:r>
      <w:r w:rsidR="00F30360">
        <w:rPr>
          <w:rFonts w:ascii="Trebuchet MS" w:hAnsi="Trebuchet MS" w:cs="Arial"/>
          <w:sz w:val="20"/>
          <w:lang w:val="pl-PL"/>
        </w:rPr>
        <w:t xml:space="preserve">Prawo budowlane </w:t>
      </w:r>
      <w:r w:rsidR="00F30360" w:rsidRPr="00F35189">
        <w:rPr>
          <w:rFonts w:ascii="Trebuchet MS" w:hAnsi="Trebuchet MS" w:cs="Arial"/>
          <w:sz w:val="20"/>
          <w:lang w:val="pl-PL"/>
        </w:rPr>
        <w:t>(Dz. U. z 2025 r. poz. 418)</w:t>
      </w:r>
      <w:r w:rsidR="00840E83">
        <w:rPr>
          <w:rFonts w:ascii="Trebuchet MS" w:hAnsi="Trebuchet MS" w:cs="Arial"/>
          <w:sz w:val="20"/>
        </w:rPr>
        <w:t>,</w:t>
      </w:r>
    </w:p>
    <w:p w14:paraId="7629EC5F" w14:textId="173D366A" w:rsidR="006F5CDE" w:rsidRPr="00FD08BD" w:rsidRDefault="006F5CDE" w:rsidP="00FD08BD">
      <w:pPr>
        <w:pStyle w:val="Akapitzlist"/>
        <w:numPr>
          <w:ilvl w:val="0"/>
          <w:numId w:val="88"/>
        </w:numPr>
        <w:spacing w:line="360" w:lineRule="auto"/>
        <w:ind w:hanging="436"/>
        <w:jc w:val="both"/>
        <w:rPr>
          <w:rFonts w:ascii="Trebuchet MS" w:hAnsi="Trebuchet MS" w:cs="Arial"/>
          <w:sz w:val="20"/>
        </w:rPr>
      </w:pPr>
      <w:r w:rsidRPr="006F5CDE">
        <w:rPr>
          <w:rFonts w:ascii="Trebuchet MS" w:hAnsi="Trebuchet MS" w:cs="Arial"/>
          <w:sz w:val="20"/>
        </w:rPr>
        <w:t xml:space="preserve">posiada minimum </w:t>
      </w:r>
      <w:r w:rsidR="00F30360">
        <w:rPr>
          <w:rFonts w:ascii="Trebuchet MS" w:hAnsi="Trebuchet MS" w:cs="Arial"/>
          <w:sz w:val="20"/>
        </w:rPr>
        <w:t>3</w:t>
      </w:r>
      <w:r w:rsidR="00F30360" w:rsidRPr="006F5CDE">
        <w:rPr>
          <w:rFonts w:ascii="Trebuchet MS" w:hAnsi="Trebuchet MS" w:cs="Arial"/>
          <w:sz w:val="20"/>
        </w:rPr>
        <w:t xml:space="preserve"> </w:t>
      </w:r>
      <w:r w:rsidRPr="006F5CDE">
        <w:rPr>
          <w:rFonts w:ascii="Trebuchet MS" w:hAnsi="Trebuchet MS" w:cs="Arial"/>
          <w:sz w:val="20"/>
        </w:rPr>
        <w:t>lat</w:t>
      </w:r>
      <w:r w:rsidR="00F30360">
        <w:rPr>
          <w:rFonts w:ascii="Trebuchet MS" w:hAnsi="Trebuchet MS" w:cs="Arial"/>
          <w:sz w:val="20"/>
        </w:rPr>
        <w:t>a</w:t>
      </w:r>
      <w:r w:rsidRPr="006F5CDE">
        <w:rPr>
          <w:rFonts w:ascii="Trebuchet MS" w:hAnsi="Trebuchet MS" w:cs="Arial"/>
          <w:sz w:val="20"/>
        </w:rPr>
        <w:t xml:space="preserve"> doświadczenia w </w:t>
      </w:r>
      <w:r w:rsidR="00F30360">
        <w:rPr>
          <w:rFonts w:ascii="Trebuchet MS" w:hAnsi="Trebuchet MS" w:cs="Arial"/>
          <w:sz w:val="20"/>
        </w:rPr>
        <w:t>zawodzie geolog</w:t>
      </w:r>
      <w:r w:rsidR="00840E83">
        <w:rPr>
          <w:rFonts w:ascii="Trebuchet MS" w:hAnsi="Trebuchet MS" w:cs="Arial"/>
          <w:sz w:val="20"/>
        </w:rPr>
        <w:t>,</w:t>
      </w:r>
      <w:r w:rsidR="00F30360">
        <w:rPr>
          <w:rFonts w:ascii="Trebuchet MS" w:hAnsi="Trebuchet MS" w:cs="Arial"/>
          <w:sz w:val="20"/>
        </w:rPr>
        <w:t xml:space="preserve"> liczone od daty uzyskania </w:t>
      </w:r>
      <w:r w:rsidR="00F30360" w:rsidRPr="00663E5B">
        <w:rPr>
          <w:rFonts w:ascii="Trebuchet MS" w:hAnsi="Trebuchet MS" w:cs="Arial"/>
          <w:sz w:val="20"/>
        </w:rPr>
        <w:t>kwalifikacj</w:t>
      </w:r>
      <w:r w:rsidR="00F30360">
        <w:rPr>
          <w:rFonts w:ascii="Trebuchet MS" w:hAnsi="Trebuchet MS" w:cs="Arial"/>
          <w:sz w:val="20"/>
        </w:rPr>
        <w:t>i</w:t>
      </w:r>
      <w:r w:rsidR="00F30360" w:rsidRPr="00663E5B">
        <w:rPr>
          <w:rFonts w:ascii="Trebuchet MS" w:hAnsi="Trebuchet MS" w:cs="Arial"/>
          <w:sz w:val="20"/>
        </w:rPr>
        <w:t xml:space="preserve"> w zawodzie geolog kategorii VI lub kategorii VII</w:t>
      </w:r>
      <w:r w:rsidRPr="006F5CDE">
        <w:rPr>
          <w:rFonts w:ascii="Trebuchet MS" w:hAnsi="Trebuchet MS" w:cs="Arial"/>
          <w:sz w:val="20"/>
        </w:rPr>
        <w:t>.</w:t>
      </w:r>
    </w:p>
    <w:p w14:paraId="768AA423" w14:textId="430D418C" w:rsidR="009C6070" w:rsidRPr="009C6070" w:rsidRDefault="006F5CDE" w:rsidP="00FD08BD">
      <w:pPr>
        <w:pStyle w:val="Akapitzlist"/>
        <w:numPr>
          <w:ilvl w:val="0"/>
          <w:numId w:val="82"/>
        </w:numPr>
        <w:spacing w:line="360" w:lineRule="auto"/>
        <w:ind w:left="1560" w:hanging="426"/>
        <w:jc w:val="both"/>
        <w:rPr>
          <w:rFonts w:ascii="Trebuchet MS" w:hAnsi="Trebuchet MS" w:cs="Arial"/>
          <w:sz w:val="20"/>
        </w:rPr>
      </w:pPr>
      <w:r>
        <w:rPr>
          <w:rFonts w:ascii="Trebuchet MS" w:hAnsi="Trebuchet MS" w:cs="Arial"/>
          <w:sz w:val="20"/>
        </w:rPr>
        <w:t>dysponuje osobą</w:t>
      </w:r>
      <w:r w:rsidR="009C6070">
        <w:rPr>
          <w:rFonts w:ascii="Trebuchet MS" w:hAnsi="Trebuchet MS" w:cs="Arial"/>
          <w:sz w:val="20"/>
        </w:rPr>
        <w:t xml:space="preserve"> </w:t>
      </w:r>
      <w:r w:rsidR="009C6070" w:rsidRPr="009C6070">
        <w:rPr>
          <w:rFonts w:ascii="Trebuchet MS" w:hAnsi="Trebuchet MS" w:cs="Arial"/>
          <w:b/>
          <w:bCs/>
          <w:sz w:val="20"/>
        </w:rPr>
        <w:t>Projektant</w:t>
      </w:r>
      <w:r w:rsidR="009C6070">
        <w:rPr>
          <w:rFonts w:ascii="Trebuchet MS" w:hAnsi="Trebuchet MS" w:cs="Arial"/>
          <w:b/>
          <w:bCs/>
          <w:sz w:val="20"/>
        </w:rPr>
        <w:t>a</w:t>
      </w:r>
      <w:r w:rsidR="009C6070" w:rsidRPr="009C6070">
        <w:rPr>
          <w:rFonts w:ascii="Trebuchet MS" w:hAnsi="Trebuchet MS" w:cs="Arial"/>
          <w:b/>
          <w:bCs/>
          <w:sz w:val="20"/>
        </w:rPr>
        <w:t xml:space="preserve"> w specjalności </w:t>
      </w:r>
      <w:proofErr w:type="spellStart"/>
      <w:r w:rsidR="009C6070" w:rsidRPr="009C6070">
        <w:rPr>
          <w:rFonts w:ascii="Trebuchet MS" w:hAnsi="Trebuchet MS" w:cs="Arial"/>
          <w:b/>
          <w:bCs/>
          <w:sz w:val="20"/>
        </w:rPr>
        <w:t>konstrukcyjno</w:t>
      </w:r>
      <w:proofErr w:type="spellEnd"/>
      <w:r w:rsidR="009C6070" w:rsidRPr="009C6070">
        <w:rPr>
          <w:rFonts w:ascii="Trebuchet MS" w:hAnsi="Trebuchet MS" w:cs="Arial"/>
          <w:b/>
          <w:bCs/>
          <w:sz w:val="20"/>
        </w:rPr>
        <w:t xml:space="preserve"> – budowlanej</w:t>
      </w:r>
      <w:r w:rsidR="009C6070">
        <w:rPr>
          <w:rFonts w:ascii="Trebuchet MS" w:hAnsi="Trebuchet MS" w:cs="Arial"/>
          <w:sz w:val="20"/>
        </w:rPr>
        <w:t xml:space="preserve"> </w:t>
      </w:r>
      <w:r w:rsidR="009C6070" w:rsidRPr="009C6070">
        <w:rPr>
          <w:rFonts w:ascii="Trebuchet MS" w:hAnsi="Trebuchet MS" w:cs="Arial"/>
          <w:sz w:val="20"/>
        </w:rPr>
        <w:t>(minimum 1 osoba)</w:t>
      </w:r>
      <w:r w:rsidR="009C6070">
        <w:rPr>
          <w:rFonts w:ascii="Trebuchet MS" w:hAnsi="Trebuchet MS" w:cs="Arial"/>
          <w:sz w:val="20"/>
        </w:rPr>
        <w:t>, który</w:t>
      </w:r>
      <w:r w:rsidR="009C6070" w:rsidRPr="009C6070">
        <w:rPr>
          <w:rFonts w:ascii="Trebuchet MS" w:hAnsi="Trebuchet MS" w:cs="Arial"/>
          <w:sz w:val="20"/>
        </w:rPr>
        <w:t>:</w:t>
      </w:r>
    </w:p>
    <w:p w14:paraId="3FC7BDB6" w14:textId="66F30CDB" w:rsidR="009C6070" w:rsidRPr="009C6070" w:rsidRDefault="009C6070" w:rsidP="00FD08BD">
      <w:pPr>
        <w:pStyle w:val="Akapitzlist"/>
        <w:numPr>
          <w:ilvl w:val="0"/>
          <w:numId w:val="89"/>
        </w:numPr>
        <w:spacing w:line="360" w:lineRule="auto"/>
        <w:ind w:hanging="436"/>
        <w:jc w:val="both"/>
        <w:rPr>
          <w:rFonts w:ascii="Trebuchet MS" w:hAnsi="Trebuchet MS" w:cs="Arial"/>
          <w:sz w:val="20"/>
        </w:rPr>
      </w:pPr>
      <w:r w:rsidRPr="009C6070">
        <w:rPr>
          <w:rFonts w:ascii="Trebuchet MS" w:hAnsi="Trebuchet MS" w:cs="Arial"/>
          <w:sz w:val="20"/>
        </w:rPr>
        <w:t>posiada uprawnienia budowlane do projektowania w specjalności konstrukcyjno-budowlanej bez ograniczeń wydane na podstawie przepisów ustawy z dnia 7 lipca 1994 r. - Prawo budowlane i rozporządzeń wykonawczych do tej ustawy lub uprawnienia im równoważne wydane na podstawie wcześniej obowiązujących przepisów lub uprawnienia im równoważne wydane na podstawie odpowiednich przepisów obowiązujących na terenie kraju, w którym projektant ten wykonuje zawód,</w:t>
      </w:r>
    </w:p>
    <w:p w14:paraId="6CC5D7A4" w14:textId="0E484758" w:rsidR="009C6070" w:rsidRPr="009C6070" w:rsidRDefault="009C6070" w:rsidP="00FD08BD">
      <w:pPr>
        <w:pStyle w:val="Akapitzlist"/>
        <w:numPr>
          <w:ilvl w:val="0"/>
          <w:numId w:val="89"/>
        </w:numPr>
        <w:spacing w:line="360" w:lineRule="auto"/>
        <w:ind w:hanging="436"/>
        <w:jc w:val="both"/>
        <w:rPr>
          <w:rFonts w:ascii="Trebuchet MS" w:hAnsi="Trebuchet MS" w:cs="Arial"/>
          <w:sz w:val="20"/>
        </w:rPr>
      </w:pPr>
      <w:r w:rsidRPr="009C6070">
        <w:rPr>
          <w:rFonts w:ascii="Trebuchet MS" w:hAnsi="Trebuchet MS" w:cs="Arial"/>
          <w:sz w:val="20"/>
        </w:rPr>
        <w:t>należy do właściwej izby samorządu zawodowego lub właściwej organizacji zawodowej lub właściwej instytucji zawodowej na terenie kraju, w którym projektant ten wykonuje zawód</w:t>
      </w:r>
      <w:r w:rsidR="00840E83">
        <w:rPr>
          <w:rFonts w:ascii="Trebuchet MS" w:hAnsi="Trebuchet MS" w:cs="Arial"/>
          <w:sz w:val="20"/>
        </w:rPr>
        <w:t>,</w:t>
      </w:r>
    </w:p>
    <w:p w14:paraId="7CEE9753" w14:textId="5829FB2A" w:rsidR="009C6070" w:rsidRPr="009C6070" w:rsidRDefault="009C6070" w:rsidP="00FD08BD">
      <w:pPr>
        <w:pStyle w:val="Akapitzlist"/>
        <w:numPr>
          <w:ilvl w:val="0"/>
          <w:numId w:val="89"/>
        </w:numPr>
        <w:spacing w:line="360" w:lineRule="auto"/>
        <w:ind w:hanging="436"/>
        <w:jc w:val="both"/>
        <w:rPr>
          <w:rFonts w:ascii="Trebuchet MS" w:hAnsi="Trebuchet MS" w:cs="Arial"/>
          <w:sz w:val="20"/>
        </w:rPr>
      </w:pPr>
      <w:r w:rsidRPr="009C6070">
        <w:rPr>
          <w:rFonts w:ascii="Trebuchet MS" w:hAnsi="Trebuchet MS" w:cs="Arial"/>
          <w:sz w:val="20"/>
        </w:rPr>
        <w:t xml:space="preserve">w okresie 15 lat przed upływem terminu składania </w:t>
      </w:r>
      <w:r>
        <w:rPr>
          <w:rFonts w:ascii="Trebuchet MS" w:hAnsi="Trebuchet MS" w:cs="Arial"/>
          <w:sz w:val="20"/>
        </w:rPr>
        <w:t>ofert</w:t>
      </w:r>
      <w:r w:rsidRPr="009C6070">
        <w:rPr>
          <w:rFonts w:ascii="Trebuchet MS" w:hAnsi="Trebuchet MS" w:cs="Arial"/>
          <w:sz w:val="20"/>
        </w:rPr>
        <w:t xml:space="preserve"> sporządził (lub brał udział w sporządzeniu) oraz podpisał (został oznaczony jako autor lub współautor) w zakresie posiadanych uprawnień budowlanych do projektowania w specjalności konstrukcyjno-budowlanej co najmniej jedną dokumentację projektową, obejmując</w:t>
      </w:r>
      <w:r w:rsidR="00840E83">
        <w:rPr>
          <w:rFonts w:ascii="Trebuchet MS" w:hAnsi="Trebuchet MS" w:cs="Arial"/>
          <w:sz w:val="20"/>
        </w:rPr>
        <w:t>ą</w:t>
      </w:r>
      <w:r w:rsidRPr="009C6070">
        <w:rPr>
          <w:rFonts w:ascii="Trebuchet MS" w:hAnsi="Trebuchet MS" w:cs="Arial"/>
          <w:sz w:val="20"/>
        </w:rPr>
        <w:t xml:space="preserve"> co najmniej projekt budowlany (zgodnie z ustawą z dnia 7 lipca 1994 r. - Prawo budowlane lub odpowiednimi przepisami prawa obcego) dla budowy, przebudowy lub rozbudowy obiektu</w:t>
      </w:r>
      <w:r w:rsidR="00F30360">
        <w:rPr>
          <w:rFonts w:ascii="Trebuchet MS" w:hAnsi="Trebuchet MS" w:cs="Arial"/>
          <w:sz w:val="20"/>
        </w:rPr>
        <w:t xml:space="preserve"> budowlanego kategorii: IV, XVII, </w:t>
      </w:r>
      <w:r w:rsidR="001D7984">
        <w:rPr>
          <w:rFonts w:ascii="Trebuchet MS" w:hAnsi="Trebuchet MS" w:cs="Arial"/>
          <w:sz w:val="20"/>
        </w:rPr>
        <w:t>XXII</w:t>
      </w:r>
      <w:r w:rsidR="00F30360">
        <w:rPr>
          <w:rFonts w:ascii="Trebuchet MS" w:hAnsi="Trebuchet MS" w:cs="Arial"/>
          <w:sz w:val="20"/>
        </w:rPr>
        <w:t xml:space="preserve">, XXII, XXIII, zgodnie z </w:t>
      </w:r>
      <w:r w:rsidR="00F30360" w:rsidRPr="00F35189">
        <w:rPr>
          <w:rFonts w:ascii="Trebuchet MS" w:hAnsi="Trebuchet MS" w:cs="Arial"/>
          <w:sz w:val="20"/>
          <w:lang w:val="pl-PL"/>
        </w:rPr>
        <w:t>Załącznik</w:t>
      </w:r>
      <w:r w:rsidR="00F30360">
        <w:rPr>
          <w:rFonts w:ascii="Trebuchet MS" w:hAnsi="Trebuchet MS" w:cs="Arial"/>
          <w:sz w:val="20"/>
          <w:lang w:val="pl-PL"/>
        </w:rPr>
        <w:t>iem</w:t>
      </w:r>
      <w:r w:rsidR="00F30360" w:rsidRPr="00F35189">
        <w:rPr>
          <w:rFonts w:ascii="Trebuchet MS" w:hAnsi="Trebuchet MS" w:cs="Arial"/>
          <w:sz w:val="20"/>
          <w:lang w:val="pl-PL"/>
        </w:rPr>
        <w:t xml:space="preserve"> do ustawy z dnia 7 lipca 1994 r.</w:t>
      </w:r>
      <w:r w:rsidR="00840E83">
        <w:rPr>
          <w:rFonts w:ascii="Trebuchet MS" w:hAnsi="Trebuchet MS" w:cs="Arial"/>
          <w:sz w:val="20"/>
          <w:lang w:val="pl-PL"/>
        </w:rPr>
        <w:t xml:space="preserve">- </w:t>
      </w:r>
      <w:r w:rsidR="00F30360" w:rsidRPr="00F35189">
        <w:rPr>
          <w:rFonts w:ascii="Trebuchet MS" w:hAnsi="Trebuchet MS" w:cs="Arial"/>
          <w:sz w:val="20"/>
          <w:lang w:val="pl-PL"/>
        </w:rPr>
        <w:t xml:space="preserve"> </w:t>
      </w:r>
      <w:r w:rsidR="00F30360">
        <w:rPr>
          <w:rFonts w:ascii="Trebuchet MS" w:hAnsi="Trebuchet MS" w:cs="Arial"/>
          <w:sz w:val="20"/>
          <w:lang w:val="pl-PL"/>
        </w:rPr>
        <w:t xml:space="preserve">Prawo budowlane </w:t>
      </w:r>
      <w:r w:rsidR="00F30360" w:rsidRPr="00F35189">
        <w:rPr>
          <w:rFonts w:ascii="Trebuchet MS" w:hAnsi="Trebuchet MS" w:cs="Arial"/>
          <w:sz w:val="20"/>
          <w:lang w:val="pl-PL"/>
        </w:rPr>
        <w:t>(Dz. U. z 2025 r. poz. 418)</w:t>
      </w:r>
      <w:r w:rsidR="00F30360">
        <w:rPr>
          <w:rFonts w:ascii="Trebuchet MS" w:hAnsi="Trebuchet MS" w:cs="Arial"/>
          <w:sz w:val="20"/>
        </w:rPr>
        <w:t>;</w:t>
      </w:r>
      <w:r w:rsidRPr="009C6070">
        <w:rPr>
          <w:rFonts w:ascii="Trebuchet MS" w:hAnsi="Trebuchet MS" w:cs="Arial"/>
          <w:sz w:val="20"/>
        </w:rPr>
        <w:t xml:space="preserve"> </w:t>
      </w:r>
    </w:p>
    <w:p w14:paraId="4B620151" w14:textId="64CA76EB" w:rsidR="006F5CDE" w:rsidRDefault="009C6070" w:rsidP="00FD08BD">
      <w:pPr>
        <w:pStyle w:val="Akapitzlist"/>
        <w:numPr>
          <w:ilvl w:val="0"/>
          <w:numId w:val="89"/>
        </w:numPr>
        <w:spacing w:line="360" w:lineRule="auto"/>
        <w:ind w:hanging="436"/>
        <w:jc w:val="both"/>
        <w:rPr>
          <w:rFonts w:ascii="Trebuchet MS" w:hAnsi="Trebuchet MS" w:cs="Arial"/>
          <w:sz w:val="20"/>
        </w:rPr>
      </w:pPr>
      <w:r w:rsidRPr="009C6070">
        <w:rPr>
          <w:rFonts w:ascii="Trebuchet MS" w:hAnsi="Trebuchet MS" w:cs="Arial"/>
          <w:sz w:val="20"/>
        </w:rPr>
        <w:t>posiada minimum 5 lat doświadczenia w projektowaniu w specjalności konstrukcyjno-budowlanej.</w:t>
      </w:r>
    </w:p>
    <w:p w14:paraId="10EA5818" w14:textId="77777777" w:rsidR="00F30360" w:rsidRDefault="00F30360" w:rsidP="006735D7">
      <w:pPr>
        <w:pStyle w:val="Akapitzlist"/>
        <w:spacing w:line="360" w:lineRule="auto"/>
        <w:ind w:left="1134"/>
        <w:jc w:val="both"/>
        <w:rPr>
          <w:rFonts w:ascii="Trebuchet MS" w:hAnsi="Trebuchet MS" w:cs="Arial"/>
          <w:sz w:val="20"/>
        </w:rPr>
      </w:pPr>
    </w:p>
    <w:p w14:paraId="53B7B5B9" w14:textId="03B34F00" w:rsidR="00B52155" w:rsidRPr="00F6525F" w:rsidRDefault="00553D3F" w:rsidP="006735D7">
      <w:pPr>
        <w:pStyle w:val="Akapitzlist"/>
        <w:spacing w:line="360" w:lineRule="auto"/>
        <w:ind w:left="1134"/>
        <w:jc w:val="both"/>
        <w:rPr>
          <w:rFonts w:ascii="Trebuchet MS" w:hAnsi="Trebuchet MS" w:cs="Arial"/>
          <w:sz w:val="20"/>
          <w:szCs w:val="20"/>
        </w:rPr>
      </w:pPr>
      <w:r w:rsidRPr="00B92C91">
        <w:rPr>
          <w:rFonts w:ascii="Trebuchet MS" w:hAnsi="Trebuchet MS" w:cs="Arial"/>
          <w:sz w:val="20"/>
          <w:szCs w:val="20"/>
        </w:rPr>
        <w:t>W przypadku Wykonawców wspólnie ubiegających się o udzielenie zamówienia spełnienie wyżej wymienionego warunku Wykonawcy mogą wykazać łącznie.</w:t>
      </w:r>
    </w:p>
    <w:p w14:paraId="64A618BF" w14:textId="77777777" w:rsidR="006735D7" w:rsidRPr="00F6525F" w:rsidRDefault="006735D7" w:rsidP="00F6525F">
      <w:pPr>
        <w:pStyle w:val="Akapitzlist"/>
        <w:spacing w:line="360" w:lineRule="auto"/>
        <w:ind w:left="1134"/>
        <w:jc w:val="both"/>
        <w:rPr>
          <w:rFonts w:ascii="Arial" w:hAnsi="Arial"/>
          <w:sz w:val="18"/>
          <w:szCs w:val="20"/>
        </w:rPr>
      </w:pPr>
    </w:p>
    <w:p w14:paraId="119CEEDC" w14:textId="2CF36C5F" w:rsidR="00F30360" w:rsidRPr="00724CD3" w:rsidRDefault="00F30360" w:rsidP="00724CD3">
      <w:pPr>
        <w:spacing w:before="120" w:after="120" w:line="360" w:lineRule="auto"/>
        <w:ind w:left="1134"/>
        <w:rPr>
          <w:rFonts w:ascii="Trebuchet MS" w:hAnsi="Trebuchet MS" w:cs="Arial"/>
          <w:b/>
          <w:bCs/>
          <w:sz w:val="20"/>
        </w:rPr>
      </w:pPr>
      <w:r>
        <w:rPr>
          <w:rFonts w:ascii="Trebuchet MS" w:hAnsi="Trebuchet MS" w:cs="Arial"/>
          <w:sz w:val="20"/>
        </w:rPr>
        <w:t xml:space="preserve">Przez kwalifikacje w zawodzie geolog należy rozumieć kwalifikacje, </w:t>
      </w:r>
      <w:r w:rsidRPr="00724CD3">
        <w:rPr>
          <w:rFonts w:ascii="Trebuchet MS" w:hAnsi="Trebuchet MS" w:cs="Arial"/>
          <w:sz w:val="20"/>
        </w:rPr>
        <w:t xml:space="preserve">o których mowa w art. 50 ustawy z dnia 9 czerwca 2019 r. </w:t>
      </w:r>
      <w:r w:rsidR="00840E83">
        <w:rPr>
          <w:rFonts w:ascii="Trebuchet MS" w:hAnsi="Trebuchet MS" w:cs="Arial"/>
          <w:sz w:val="20"/>
        </w:rPr>
        <w:t xml:space="preserve">- </w:t>
      </w:r>
      <w:r w:rsidRPr="00724CD3">
        <w:rPr>
          <w:rFonts w:ascii="Trebuchet MS" w:hAnsi="Trebuchet MS" w:cs="Arial"/>
          <w:sz w:val="20"/>
        </w:rPr>
        <w:t>Prawo geologiczne i górnicze (</w:t>
      </w:r>
      <w:r w:rsidRPr="00724CD3">
        <w:rPr>
          <w:rFonts w:ascii="Trebuchet MS" w:eastAsia="Calibri" w:hAnsi="Trebuchet MS" w:cs="Arial"/>
          <w:sz w:val="20"/>
          <w:szCs w:val="22"/>
          <w:lang w:eastAsia="en-US"/>
        </w:rPr>
        <w:t xml:space="preserve">Dz.U. </w:t>
      </w:r>
      <w:r w:rsidRPr="00724CD3">
        <w:rPr>
          <w:rFonts w:ascii="Trebuchet MS" w:hAnsi="Trebuchet MS" w:cs="Arial"/>
          <w:sz w:val="20"/>
        </w:rPr>
        <w:t xml:space="preserve">z </w:t>
      </w:r>
      <w:r w:rsidRPr="00724CD3">
        <w:rPr>
          <w:rFonts w:ascii="Trebuchet MS" w:eastAsia="Calibri" w:hAnsi="Trebuchet MS" w:cs="Arial"/>
          <w:sz w:val="20"/>
          <w:szCs w:val="22"/>
          <w:lang w:eastAsia="en-US"/>
        </w:rPr>
        <w:t>20</w:t>
      </w:r>
      <w:r w:rsidR="00840E83">
        <w:rPr>
          <w:rFonts w:ascii="Trebuchet MS" w:eastAsia="Calibri" w:hAnsi="Trebuchet MS" w:cs="Arial"/>
          <w:sz w:val="20"/>
          <w:szCs w:val="22"/>
          <w:lang w:eastAsia="en-US"/>
        </w:rPr>
        <w:t>24</w:t>
      </w:r>
      <w:r w:rsidRPr="00724CD3">
        <w:rPr>
          <w:rFonts w:ascii="Trebuchet MS" w:eastAsia="Calibri" w:hAnsi="Trebuchet MS" w:cs="Arial"/>
          <w:sz w:val="20"/>
          <w:szCs w:val="22"/>
          <w:lang w:eastAsia="en-US"/>
        </w:rPr>
        <w:t xml:space="preserve"> </w:t>
      </w:r>
      <w:r w:rsidRPr="00724CD3">
        <w:rPr>
          <w:rFonts w:ascii="Trebuchet MS" w:hAnsi="Trebuchet MS" w:cs="Arial"/>
          <w:sz w:val="20"/>
        </w:rPr>
        <w:t>r.</w:t>
      </w:r>
      <w:r w:rsidRPr="00724CD3">
        <w:rPr>
          <w:rFonts w:ascii="Trebuchet MS" w:eastAsia="Calibri" w:hAnsi="Trebuchet MS" w:cs="Arial"/>
          <w:sz w:val="20"/>
          <w:szCs w:val="22"/>
          <w:lang w:eastAsia="en-US"/>
        </w:rPr>
        <w:t xml:space="preserve"> poz. </w:t>
      </w:r>
      <w:r w:rsidR="00840E83">
        <w:rPr>
          <w:rFonts w:ascii="Trebuchet MS" w:eastAsia="Calibri" w:hAnsi="Trebuchet MS" w:cs="Arial"/>
          <w:sz w:val="20"/>
          <w:szCs w:val="22"/>
          <w:lang w:eastAsia="en-US"/>
        </w:rPr>
        <w:t>1290</w:t>
      </w:r>
      <w:r w:rsidRPr="00724CD3">
        <w:rPr>
          <w:rFonts w:ascii="Trebuchet MS" w:hAnsi="Trebuchet MS" w:cs="Arial"/>
          <w:sz w:val="20"/>
        </w:rPr>
        <w:t>)</w:t>
      </w:r>
      <w:r w:rsidR="00840E83">
        <w:rPr>
          <w:rFonts w:ascii="Trebuchet MS" w:hAnsi="Trebuchet MS" w:cs="Arial"/>
          <w:sz w:val="20"/>
        </w:rPr>
        <w:t>.</w:t>
      </w:r>
    </w:p>
    <w:p w14:paraId="0F2FFBBD" w14:textId="403361FA" w:rsidR="00927115" w:rsidRDefault="00553D3F" w:rsidP="00840E83">
      <w:pPr>
        <w:pStyle w:val="Akapitzlist"/>
        <w:spacing w:line="360" w:lineRule="auto"/>
        <w:ind w:left="1134"/>
        <w:jc w:val="both"/>
        <w:rPr>
          <w:rFonts w:ascii="Trebuchet MS" w:eastAsia="Times New Roman" w:hAnsi="Trebuchet MS" w:cs="Arial"/>
          <w:sz w:val="20"/>
          <w:szCs w:val="20"/>
          <w:lang w:eastAsia="ar-SA"/>
        </w:rPr>
      </w:pPr>
      <w:r w:rsidRPr="00B92C91">
        <w:rPr>
          <w:rFonts w:ascii="Trebuchet MS" w:eastAsia="Times New Roman" w:hAnsi="Trebuchet MS" w:cs="Arial"/>
          <w:sz w:val="20"/>
          <w:szCs w:val="20"/>
          <w:lang w:eastAsia="ar-SA"/>
        </w:rPr>
        <w:t xml:space="preserve">Przez uprawnienia budowlane do projektowania należy rozumieć uprawnienia, o których mowa w ustawie </w:t>
      </w:r>
      <w:r w:rsidR="00FE76F9">
        <w:rPr>
          <w:rFonts w:ascii="Trebuchet MS" w:eastAsia="Times New Roman" w:hAnsi="Trebuchet MS" w:cs="Arial"/>
          <w:sz w:val="20"/>
          <w:szCs w:val="20"/>
          <w:lang w:eastAsia="ar-SA"/>
        </w:rPr>
        <w:t xml:space="preserve">- </w:t>
      </w:r>
      <w:r w:rsidRPr="00B92C91">
        <w:rPr>
          <w:rFonts w:ascii="Trebuchet MS" w:eastAsia="Times New Roman" w:hAnsi="Trebuchet MS" w:cs="Arial"/>
          <w:sz w:val="20"/>
          <w:szCs w:val="20"/>
          <w:lang w:eastAsia="ar-SA"/>
        </w:rPr>
        <w:t xml:space="preserve">Prawo budowlane oraz w rozporządzeniu Ministra Infrastruktury i </w:t>
      </w:r>
      <w:r w:rsidRPr="00B92C91">
        <w:rPr>
          <w:rFonts w:ascii="Trebuchet MS" w:eastAsia="Times New Roman" w:hAnsi="Trebuchet MS" w:cs="Arial"/>
          <w:sz w:val="20"/>
          <w:szCs w:val="20"/>
          <w:lang w:eastAsia="ar-SA"/>
        </w:rPr>
        <w:lastRenderedPageBreak/>
        <w:t xml:space="preserve">Rozwoju z dnia </w:t>
      </w:r>
      <w:r w:rsidR="00942633" w:rsidRPr="00942633">
        <w:rPr>
          <w:rFonts w:ascii="Trebuchet MS" w:eastAsia="Times New Roman" w:hAnsi="Trebuchet MS" w:cs="Arial"/>
          <w:sz w:val="20"/>
          <w:szCs w:val="20"/>
          <w:lang w:eastAsia="ar-SA"/>
        </w:rPr>
        <w:t>29</w:t>
      </w:r>
      <w:r w:rsidR="00942633" w:rsidRPr="00B92C91">
        <w:rPr>
          <w:rFonts w:ascii="Trebuchet MS" w:eastAsia="Times New Roman" w:hAnsi="Trebuchet MS" w:cs="Arial"/>
          <w:sz w:val="20"/>
          <w:szCs w:val="20"/>
          <w:lang w:eastAsia="ar-SA"/>
        </w:rPr>
        <w:t xml:space="preserve"> </w:t>
      </w:r>
      <w:r w:rsidR="00942633" w:rsidRPr="00942633">
        <w:rPr>
          <w:rFonts w:ascii="Trebuchet MS" w:eastAsia="Times New Roman" w:hAnsi="Trebuchet MS" w:cs="Arial"/>
          <w:sz w:val="20"/>
          <w:szCs w:val="20"/>
          <w:lang w:eastAsia="ar-SA"/>
        </w:rPr>
        <w:t>kwietnia</w:t>
      </w:r>
      <w:r w:rsidR="00942633" w:rsidRPr="00B92C91">
        <w:rPr>
          <w:rFonts w:ascii="Trebuchet MS" w:eastAsia="Times New Roman" w:hAnsi="Trebuchet MS" w:cs="Arial"/>
          <w:sz w:val="20"/>
          <w:szCs w:val="20"/>
          <w:lang w:eastAsia="ar-SA"/>
        </w:rPr>
        <w:t xml:space="preserve"> 201</w:t>
      </w:r>
      <w:r w:rsidR="00942633" w:rsidRPr="00942633">
        <w:rPr>
          <w:rFonts w:ascii="Trebuchet MS" w:eastAsia="Times New Roman" w:hAnsi="Trebuchet MS" w:cs="Arial"/>
          <w:sz w:val="20"/>
          <w:szCs w:val="20"/>
          <w:lang w:eastAsia="ar-SA"/>
        </w:rPr>
        <w:t>9</w:t>
      </w:r>
      <w:r w:rsidR="00942633" w:rsidRPr="00B92C91">
        <w:rPr>
          <w:rFonts w:ascii="Trebuchet MS" w:eastAsia="Times New Roman" w:hAnsi="Trebuchet MS" w:cs="Arial"/>
          <w:sz w:val="20"/>
          <w:szCs w:val="20"/>
          <w:lang w:eastAsia="ar-SA"/>
        </w:rPr>
        <w:t xml:space="preserve"> </w:t>
      </w:r>
      <w:r w:rsidRPr="00B92C91">
        <w:rPr>
          <w:rFonts w:ascii="Trebuchet MS" w:eastAsia="Times New Roman" w:hAnsi="Trebuchet MS" w:cs="Arial"/>
          <w:sz w:val="20"/>
          <w:szCs w:val="20"/>
          <w:lang w:eastAsia="ar-SA"/>
        </w:rPr>
        <w:t xml:space="preserve">r. w sprawie </w:t>
      </w:r>
      <w:r w:rsidR="00942633" w:rsidRPr="00942633">
        <w:rPr>
          <w:rFonts w:ascii="Trebuchet MS" w:eastAsia="Times New Roman" w:hAnsi="Trebuchet MS" w:cs="Arial"/>
          <w:sz w:val="20"/>
          <w:szCs w:val="20"/>
          <w:lang w:eastAsia="ar-SA"/>
        </w:rPr>
        <w:t>przygotowania zawodowego do wykonywania samodzielnych funkcji technicznych w budownictwie</w:t>
      </w:r>
      <w:r w:rsidR="00942633">
        <w:rPr>
          <w:rFonts w:ascii="Trebuchet MS" w:eastAsia="Times New Roman" w:hAnsi="Trebuchet MS" w:cs="Arial"/>
          <w:sz w:val="20"/>
          <w:szCs w:val="20"/>
          <w:lang w:val="pl-PL" w:eastAsia="ar-SA"/>
        </w:rPr>
        <w:t xml:space="preserve"> </w:t>
      </w:r>
      <w:r w:rsidRPr="00B92C91">
        <w:rPr>
          <w:rFonts w:ascii="Trebuchet MS" w:eastAsia="Times New Roman" w:hAnsi="Trebuchet MS" w:cs="Arial"/>
          <w:sz w:val="20"/>
          <w:szCs w:val="20"/>
          <w:lang w:eastAsia="ar-SA"/>
        </w:rPr>
        <w:t xml:space="preserve">(Dz.U. </w:t>
      </w:r>
      <w:r w:rsidR="009722FD">
        <w:rPr>
          <w:rFonts w:ascii="Trebuchet MS" w:eastAsia="Times New Roman" w:hAnsi="Trebuchet MS" w:cs="Arial"/>
          <w:sz w:val="20"/>
          <w:szCs w:val="20"/>
          <w:lang w:eastAsia="ar-SA"/>
        </w:rPr>
        <w:t xml:space="preserve">z </w:t>
      </w:r>
      <w:r w:rsidR="00942633" w:rsidRPr="00B92C91">
        <w:rPr>
          <w:rFonts w:ascii="Trebuchet MS" w:eastAsia="Times New Roman" w:hAnsi="Trebuchet MS" w:cs="Arial"/>
          <w:sz w:val="20"/>
          <w:szCs w:val="20"/>
          <w:lang w:eastAsia="ar-SA"/>
        </w:rPr>
        <w:t>201</w:t>
      </w:r>
      <w:r w:rsidR="00942633">
        <w:rPr>
          <w:rFonts w:ascii="Trebuchet MS" w:eastAsia="Times New Roman" w:hAnsi="Trebuchet MS" w:cs="Arial"/>
          <w:sz w:val="20"/>
          <w:szCs w:val="20"/>
          <w:lang w:val="pl-PL" w:eastAsia="ar-SA"/>
        </w:rPr>
        <w:t>9</w:t>
      </w:r>
      <w:r w:rsidR="009722FD">
        <w:rPr>
          <w:rFonts w:ascii="Trebuchet MS" w:eastAsia="Times New Roman" w:hAnsi="Trebuchet MS" w:cs="Arial"/>
          <w:sz w:val="20"/>
          <w:szCs w:val="20"/>
          <w:lang w:val="pl-PL" w:eastAsia="ar-SA"/>
        </w:rPr>
        <w:t xml:space="preserve"> r.</w:t>
      </w:r>
      <w:r w:rsidR="00942633" w:rsidRPr="00B92C91">
        <w:rPr>
          <w:rFonts w:ascii="Trebuchet MS" w:eastAsia="Times New Roman" w:hAnsi="Trebuchet MS" w:cs="Arial"/>
          <w:sz w:val="20"/>
          <w:szCs w:val="20"/>
          <w:lang w:eastAsia="ar-SA"/>
        </w:rPr>
        <w:t xml:space="preserve"> </w:t>
      </w:r>
      <w:r w:rsidRPr="00B92C91">
        <w:rPr>
          <w:rFonts w:ascii="Trebuchet MS" w:eastAsia="Times New Roman" w:hAnsi="Trebuchet MS" w:cs="Arial"/>
          <w:sz w:val="20"/>
          <w:szCs w:val="20"/>
          <w:lang w:eastAsia="ar-SA"/>
        </w:rPr>
        <w:t xml:space="preserve">poz. </w:t>
      </w:r>
      <w:r w:rsidR="00942633">
        <w:rPr>
          <w:rFonts w:ascii="Trebuchet MS" w:eastAsia="Times New Roman" w:hAnsi="Trebuchet MS" w:cs="Arial"/>
          <w:sz w:val="20"/>
          <w:szCs w:val="20"/>
          <w:lang w:val="pl-PL" w:eastAsia="ar-SA"/>
        </w:rPr>
        <w:t>831</w:t>
      </w:r>
      <w:r w:rsidRPr="00B92C91">
        <w:rPr>
          <w:rFonts w:ascii="Trebuchet MS" w:eastAsia="Times New Roman" w:hAnsi="Trebuchet MS" w:cs="Arial"/>
          <w:sz w:val="20"/>
          <w:szCs w:val="20"/>
          <w:lang w:eastAsia="ar-SA"/>
        </w:rPr>
        <w:t xml:space="preserve">). </w:t>
      </w:r>
    </w:p>
    <w:p w14:paraId="2D6EC962" w14:textId="77777777" w:rsidR="00840E83" w:rsidRPr="00840E83" w:rsidRDefault="00840E83" w:rsidP="00840E83">
      <w:pPr>
        <w:pStyle w:val="Akapitzlist"/>
        <w:spacing w:line="360" w:lineRule="auto"/>
        <w:ind w:left="1134"/>
        <w:jc w:val="both"/>
        <w:rPr>
          <w:rFonts w:ascii="Trebuchet MS" w:eastAsia="Times New Roman" w:hAnsi="Trebuchet MS" w:cs="Arial"/>
          <w:sz w:val="20"/>
          <w:szCs w:val="20"/>
          <w:lang w:eastAsia="ar-SA"/>
        </w:rPr>
      </w:pPr>
    </w:p>
    <w:p w14:paraId="1AE9F273" w14:textId="0BA73FB0" w:rsidR="00CB32BC" w:rsidRPr="008F58BA" w:rsidRDefault="00553D3F" w:rsidP="008F58BA">
      <w:pPr>
        <w:pStyle w:val="Akapitzlist"/>
        <w:spacing w:line="360" w:lineRule="auto"/>
        <w:ind w:left="1134"/>
        <w:jc w:val="both"/>
        <w:rPr>
          <w:rFonts w:ascii="Trebuchet MS" w:hAnsi="Trebuchet MS" w:cs="Arial"/>
          <w:sz w:val="20"/>
          <w:szCs w:val="20"/>
          <w:lang w:eastAsia="ar-SA"/>
        </w:rPr>
      </w:pPr>
      <w:r w:rsidRPr="00B92C91">
        <w:rPr>
          <w:rFonts w:ascii="Trebuchet MS" w:hAnsi="Trebuchet MS" w:cs="Arial"/>
          <w:sz w:val="20"/>
          <w:szCs w:val="20"/>
          <w:lang w:eastAsia="ar-SA"/>
        </w:rPr>
        <w:t>Zamawiający</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określając</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wymogi</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dla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każdej</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osoby</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w zakresie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posiadanych</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uprawnień</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budowlanych</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dopuszcza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odpowiadające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im</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uprawnienia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budowlane,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które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zostały</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wydane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na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podstawie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wcześniej</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obowiązujących</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przepisów</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i</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uprawniają</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do</w:t>
      </w:r>
      <w:r w:rsidRPr="00B92C91">
        <w:rPr>
          <w:rFonts w:ascii="Trebuchet MS" w:eastAsia="Times New Roman" w:hAnsi="Trebuchet MS" w:cs="Arial"/>
          <w:sz w:val="20"/>
          <w:szCs w:val="20"/>
          <w:lang w:eastAsia="ar-SA"/>
        </w:rPr>
        <w:t xml:space="preserve"> </w:t>
      </w:r>
      <w:r w:rsidR="008F58BA">
        <w:rPr>
          <w:rFonts w:ascii="Trebuchet MS" w:hAnsi="Trebuchet MS" w:cs="Arial"/>
          <w:sz w:val="20"/>
          <w:szCs w:val="20"/>
          <w:lang w:eastAsia="ar-SA"/>
        </w:rPr>
        <w:t>projektowani</w:t>
      </w:r>
      <w:r w:rsidR="009722FD">
        <w:rPr>
          <w:rFonts w:ascii="Trebuchet MS" w:hAnsi="Trebuchet MS" w:cs="Arial"/>
          <w:sz w:val="20"/>
          <w:szCs w:val="20"/>
          <w:lang w:eastAsia="ar-SA"/>
        </w:rPr>
        <w:t>a</w:t>
      </w:r>
      <w:r w:rsidR="008F58BA">
        <w:rPr>
          <w:rFonts w:ascii="Trebuchet MS" w:hAnsi="Trebuchet MS" w:cs="Arial"/>
          <w:sz w:val="20"/>
          <w:szCs w:val="20"/>
          <w:lang w:eastAsia="ar-SA"/>
        </w:rPr>
        <w:t xml:space="preserve"> w zakresie będącym</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przedmiotem</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niniejszego</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postępowania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oraz</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odpowiadające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im</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uprawnienia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wydane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obywatelom</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państw</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Europejskiego</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Obszaru</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Gospodarczego</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oraz</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Konfederacji</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Szwajcarskiej,</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z</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zastrzeżeniem</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art.</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12a</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oraz</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innych</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przepisów</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ustawy</w:t>
      </w:r>
      <w:r w:rsidRPr="00B92C91">
        <w:rPr>
          <w:rFonts w:ascii="Trebuchet MS" w:eastAsia="Times New Roman" w:hAnsi="Trebuchet MS" w:cs="Arial"/>
          <w:sz w:val="20"/>
          <w:szCs w:val="20"/>
          <w:lang w:eastAsia="ar-SA"/>
        </w:rPr>
        <w:t xml:space="preserve"> </w:t>
      </w:r>
      <w:r w:rsidR="009722FD">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Prawo</w:t>
      </w:r>
      <w:r w:rsidRPr="00B92C91">
        <w:rPr>
          <w:rFonts w:ascii="Trebuchet MS" w:eastAsia="Times New Roman" w:hAnsi="Trebuchet MS" w:cs="Arial"/>
          <w:sz w:val="20"/>
          <w:szCs w:val="20"/>
          <w:lang w:eastAsia="ar-SA"/>
        </w:rPr>
        <w:t xml:space="preserve"> </w:t>
      </w:r>
      <w:r w:rsidR="009722FD">
        <w:rPr>
          <w:rFonts w:ascii="Trebuchet MS" w:hAnsi="Trebuchet MS" w:cs="Arial"/>
          <w:sz w:val="20"/>
          <w:szCs w:val="20"/>
          <w:lang w:eastAsia="ar-SA"/>
        </w:rPr>
        <w:t>b</w:t>
      </w:r>
      <w:r w:rsidRPr="00B92C91">
        <w:rPr>
          <w:rFonts w:ascii="Trebuchet MS" w:hAnsi="Trebuchet MS" w:cs="Arial"/>
          <w:sz w:val="20"/>
          <w:szCs w:val="20"/>
          <w:lang w:eastAsia="ar-SA"/>
        </w:rPr>
        <w:t>udowlane</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oraz</w:t>
      </w:r>
      <w:r w:rsidRPr="00B92C91">
        <w:rPr>
          <w:rFonts w:ascii="Trebuchet MS" w:eastAsia="Times New Roman" w:hAnsi="Trebuchet MS" w:cs="Arial"/>
          <w:sz w:val="20"/>
          <w:szCs w:val="20"/>
          <w:lang w:eastAsia="ar-SA"/>
        </w:rPr>
        <w:t xml:space="preserve"> </w:t>
      </w:r>
      <w:r w:rsidRPr="00B92C91">
        <w:rPr>
          <w:rFonts w:ascii="Trebuchet MS" w:hAnsi="Trebuchet MS" w:cs="Arial"/>
          <w:sz w:val="20"/>
          <w:szCs w:val="20"/>
          <w:lang w:eastAsia="ar-SA"/>
        </w:rPr>
        <w:t>ustawy z dnia 22 grudnia 2015 r. o zasadach uznawania kwalifikacji zawodowych nabytych w państwach członkowskich Unii Europejskiej (Dz. U. z 20</w:t>
      </w:r>
      <w:r w:rsidR="00B6198E">
        <w:rPr>
          <w:rFonts w:ascii="Trebuchet MS" w:hAnsi="Trebuchet MS" w:cs="Arial"/>
          <w:sz w:val="20"/>
          <w:szCs w:val="20"/>
          <w:lang w:val="pl-PL" w:eastAsia="ar-SA"/>
        </w:rPr>
        <w:t>2</w:t>
      </w:r>
      <w:r w:rsidR="00E05469">
        <w:rPr>
          <w:rFonts w:ascii="Trebuchet MS" w:hAnsi="Trebuchet MS" w:cs="Arial"/>
          <w:sz w:val="20"/>
          <w:szCs w:val="20"/>
          <w:lang w:val="pl-PL" w:eastAsia="ar-SA"/>
        </w:rPr>
        <w:t>3</w:t>
      </w:r>
      <w:r w:rsidRPr="00B92C91">
        <w:rPr>
          <w:rFonts w:ascii="Trebuchet MS" w:hAnsi="Trebuchet MS" w:cs="Arial"/>
          <w:sz w:val="20"/>
          <w:szCs w:val="20"/>
          <w:lang w:eastAsia="ar-SA"/>
        </w:rPr>
        <w:t xml:space="preserve"> r., </w:t>
      </w:r>
      <w:r w:rsidR="009722FD">
        <w:rPr>
          <w:rFonts w:ascii="Trebuchet MS" w:hAnsi="Trebuchet MS" w:cs="Arial"/>
          <w:sz w:val="20"/>
          <w:szCs w:val="20"/>
          <w:lang w:eastAsia="ar-SA"/>
        </w:rPr>
        <w:t>poz.</w:t>
      </w:r>
      <w:r w:rsidRPr="00B92C91">
        <w:rPr>
          <w:rFonts w:ascii="Trebuchet MS" w:hAnsi="Trebuchet MS" w:cs="Arial"/>
          <w:sz w:val="20"/>
          <w:szCs w:val="20"/>
          <w:lang w:eastAsia="ar-SA"/>
        </w:rPr>
        <w:t xml:space="preserve"> </w:t>
      </w:r>
      <w:r w:rsidR="00E05469">
        <w:rPr>
          <w:rFonts w:ascii="Trebuchet MS" w:hAnsi="Trebuchet MS" w:cs="Arial"/>
          <w:sz w:val="20"/>
          <w:szCs w:val="20"/>
          <w:lang w:val="pl-PL" w:eastAsia="ar-SA"/>
        </w:rPr>
        <w:t>334</w:t>
      </w:r>
      <w:r w:rsidR="00B6198E" w:rsidRPr="00B92C91">
        <w:rPr>
          <w:rFonts w:ascii="Trebuchet MS" w:hAnsi="Trebuchet MS" w:cs="Arial"/>
          <w:sz w:val="20"/>
          <w:szCs w:val="20"/>
          <w:lang w:eastAsia="ar-SA"/>
        </w:rPr>
        <w:t xml:space="preserve"> </w:t>
      </w:r>
      <w:r w:rsidRPr="00B92C91">
        <w:rPr>
          <w:rFonts w:ascii="Trebuchet MS" w:hAnsi="Trebuchet MS" w:cs="Arial"/>
          <w:sz w:val="20"/>
          <w:szCs w:val="20"/>
          <w:lang w:eastAsia="ar-SA"/>
        </w:rPr>
        <w:t xml:space="preserve">z </w:t>
      </w:r>
      <w:proofErr w:type="spellStart"/>
      <w:r w:rsidRPr="00B92C91">
        <w:rPr>
          <w:rFonts w:ascii="Trebuchet MS" w:hAnsi="Trebuchet MS" w:cs="Arial"/>
          <w:sz w:val="20"/>
          <w:szCs w:val="20"/>
          <w:lang w:eastAsia="ar-SA"/>
        </w:rPr>
        <w:t>późn</w:t>
      </w:r>
      <w:proofErr w:type="spellEnd"/>
      <w:r w:rsidRPr="00B92C91">
        <w:rPr>
          <w:rFonts w:ascii="Trebuchet MS" w:hAnsi="Trebuchet MS" w:cs="Arial"/>
          <w:sz w:val="20"/>
          <w:szCs w:val="20"/>
          <w:lang w:eastAsia="ar-SA"/>
        </w:rPr>
        <w:t>. zm.).</w:t>
      </w:r>
    </w:p>
    <w:p w14:paraId="01E55C90" w14:textId="7C94E9E6" w:rsidR="00AB76A7" w:rsidRPr="00B92C91" w:rsidRDefault="00EC2866" w:rsidP="00AB76A7">
      <w:pPr>
        <w:pStyle w:val="Akapitzlist"/>
        <w:numPr>
          <w:ilvl w:val="0"/>
          <w:numId w:val="27"/>
        </w:numPr>
        <w:autoSpaceDE w:val="0"/>
        <w:autoSpaceDN w:val="0"/>
        <w:adjustRightInd w:val="0"/>
        <w:spacing w:line="360" w:lineRule="auto"/>
        <w:ind w:left="426" w:hanging="426"/>
        <w:jc w:val="both"/>
        <w:rPr>
          <w:rFonts w:ascii="Trebuchet MS" w:hAnsi="Trebuchet MS" w:cs="Arial"/>
          <w:sz w:val="20"/>
        </w:rPr>
      </w:pPr>
      <w:r w:rsidRPr="00B92C91">
        <w:rPr>
          <w:rFonts w:ascii="Trebuchet MS" w:hAnsi="Trebuchet MS" w:cs="Arial"/>
          <w:sz w:val="2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33D11626" w14:textId="46B9F19D" w:rsidR="00AB76A7" w:rsidRPr="00B92C91" w:rsidRDefault="006735D7" w:rsidP="00AB76A7">
      <w:pPr>
        <w:pStyle w:val="Akapitzlist"/>
        <w:numPr>
          <w:ilvl w:val="0"/>
          <w:numId w:val="27"/>
        </w:numPr>
        <w:autoSpaceDE w:val="0"/>
        <w:autoSpaceDN w:val="0"/>
        <w:adjustRightInd w:val="0"/>
        <w:spacing w:line="360" w:lineRule="auto"/>
        <w:ind w:left="426" w:hanging="426"/>
        <w:jc w:val="both"/>
        <w:rPr>
          <w:rFonts w:ascii="Trebuchet MS" w:hAnsi="Trebuchet MS" w:cs="Arial"/>
          <w:sz w:val="20"/>
        </w:rPr>
      </w:pPr>
      <w:r w:rsidRPr="00B92C91">
        <w:rPr>
          <w:rFonts w:ascii="Trebuchet MS" w:hAnsi="Trebuchet MS" w:cs="Arial"/>
          <w:sz w:val="20"/>
        </w:rPr>
        <w:t xml:space="preserve">Jeżeli zdolności techniczne lub zawodowe podmiotu, na którego zdolnościach polega Wykonawca, nie potwierdzają spełnienia przez Wykonawcę warunków udziału w postępowaniu lub zachodzą wobec tych podmiotów podstawy wykluczenia, Zamawiający żąda, aby Wykonawca w terminie określonym przez Zamawiającego: </w:t>
      </w:r>
    </w:p>
    <w:p w14:paraId="4EC7AC52" w14:textId="7F67A4AD" w:rsidR="00AB76A7" w:rsidRPr="00B92C91" w:rsidRDefault="00AB76A7" w:rsidP="00961A13">
      <w:pPr>
        <w:pStyle w:val="Akapitzlist"/>
        <w:tabs>
          <w:tab w:val="left" w:pos="851"/>
        </w:tabs>
        <w:autoSpaceDE w:val="0"/>
        <w:autoSpaceDN w:val="0"/>
        <w:adjustRightInd w:val="0"/>
        <w:spacing w:line="360" w:lineRule="auto"/>
        <w:ind w:left="567"/>
        <w:jc w:val="both"/>
        <w:rPr>
          <w:rFonts w:ascii="Trebuchet MS" w:hAnsi="Trebuchet MS" w:cs="Arial"/>
          <w:sz w:val="20"/>
        </w:rPr>
      </w:pPr>
      <w:r w:rsidRPr="00B92C91">
        <w:rPr>
          <w:rFonts w:ascii="Trebuchet MS" w:hAnsi="Trebuchet MS" w:cs="Arial"/>
          <w:sz w:val="20"/>
        </w:rPr>
        <w:t xml:space="preserve">-  </w:t>
      </w:r>
      <w:r w:rsidRPr="00B92C91">
        <w:rPr>
          <w:rFonts w:ascii="Trebuchet MS" w:hAnsi="Trebuchet MS" w:cs="Arial"/>
          <w:sz w:val="20"/>
        </w:rPr>
        <w:tab/>
      </w:r>
      <w:r w:rsidR="006735D7" w:rsidRPr="00B92C91">
        <w:rPr>
          <w:rFonts w:ascii="Trebuchet MS" w:hAnsi="Trebuchet MS" w:cs="Arial"/>
          <w:sz w:val="20"/>
        </w:rPr>
        <w:t>zastąpił ten podmiot innym podmiotem lub podmiotami lub</w:t>
      </w:r>
    </w:p>
    <w:p w14:paraId="1D0156D3" w14:textId="71ACD846" w:rsidR="00EC2866" w:rsidRPr="00B92C91" w:rsidRDefault="00AB76A7" w:rsidP="00F773CB">
      <w:pPr>
        <w:pStyle w:val="Akapitzlist"/>
        <w:tabs>
          <w:tab w:val="left" w:pos="851"/>
        </w:tabs>
        <w:autoSpaceDE w:val="0"/>
        <w:autoSpaceDN w:val="0"/>
        <w:adjustRightInd w:val="0"/>
        <w:spacing w:line="360" w:lineRule="auto"/>
        <w:ind w:left="851" w:hanging="284"/>
        <w:jc w:val="both"/>
        <w:rPr>
          <w:rFonts w:ascii="Trebuchet MS" w:hAnsi="Trebuchet MS"/>
        </w:rPr>
      </w:pPr>
      <w:r w:rsidRPr="00B92C91">
        <w:rPr>
          <w:rFonts w:ascii="Trebuchet MS" w:hAnsi="Trebuchet MS" w:cs="Arial"/>
          <w:sz w:val="20"/>
        </w:rPr>
        <w:t xml:space="preserve">- </w:t>
      </w:r>
      <w:r w:rsidRPr="00B92C91">
        <w:rPr>
          <w:rFonts w:ascii="Trebuchet MS" w:hAnsi="Trebuchet MS" w:cs="Arial"/>
          <w:sz w:val="20"/>
        </w:rPr>
        <w:tab/>
      </w:r>
      <w:r w:rsidR="006735D7" w:rsidRPr="00B92C91">
        <w:rPr>
          <w:rFonts w:ascii="Trebuchet MS" w:hAnsi="Trebuchet MS" w:cs="Arial"/>
          <w:sz w:val="20"/>
        </w:rPr>
        <w:t>zobowiązał się do osobistego wykonania odpowiedniej części zamówienia, jeżeli wykaże zdolności techniczne lub zawodowe lub sytuację finansową lub ekonomiczną.</w:t>
      </w:r>
    </w:p>
    <w:p w14:paraId="5CFC9BDE"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ROZDZIAŁ IX. </w:t>
      </w:r>
    </w:p>
    <w:p w14:paraId="61F488AF" w14:textId="387412F2" w:rsidR="00345AE6" w:rsidRPr="00B92C91" w:rsidRDefault="004871CB" w:rsidP="00345AE6">
      <w:pPr>
        <w:spacing w:before="0" w:line="360" w:lineRule="auto"/>
        <w:rPr>
          <w:rFonts w:ascii="Trebuchet MS" w:hAnsi="Trebuchet MS" w:cs="Arial"/>
          <w:b/>
          <w:bCs/>
          <w:sz w:val="20"/>
        </w:rPr>
      </w:pPr>
      <w:r>
        <w:rPr>
          <w:rFonts w:ascii="Trebuchet MS" w:hAnsi="Trebuchet MS" w:cs="Arial"/>
          <w:b/>
          <w:bCs/>
          <w:sz w:val="20"/>
        </w:rPr>
        <w:t>WYKAZ DOKUMENTÓW</w:t>
      </w:r>
    </w:p>
    <w:p w14:paraId="7D2C9722" w14:textId="77777777" w:rsidR="00345AE6" w:rsidRPr="00B92C91" w:rsidRDefault="00345AE6" w:rsidP="00345AE6">
      <w:pPr>
        <w:spacing w:before="0" w:line="360" w:lineRule="auto"/>
        <w:rPr>
          <w:rFonts w:ascii="Trebuchet MS" w:hAnsi="Trebuchet MS" w:cs="Arial"/>
          <w:b/>
          <w:bCs/>
          <w:sz w:val="12"/>
          <w:szCs w:val="12"/>
        </w:rPr>
      </w:pPr>
    </w:p>
    <w:p w14:paraId="21417D3C" w14:textId="2D26DC6A" w:rsidR="001A36DC" w:rsidRPr="00B92C91" w:rsidRDefault="001A36DC" w:rsidP="0019617D">
      <w:pPr>
        <w:pStyle w:val="Akapitzlist"/>
        <w:widowControl w:val="0"/>
        <w:numPr>
          <w:ilvl w:val="0"/>
          <w:numId w:val="24"/>
        </w:numPr>
        <w:tabs>
          <w:tab w:val="clear" w:pos="720"/>
        </w:tabs>
        <w:overflowPunct w:val="0"/>
        <w:autoSpaceDE w:val="0"/>
        <w:autoSpaceDN w:val="0"/>
        <w:adjustRightInd w:val="0"/>
        <w:spacing w:after="0" w:line="360" w:lineRule="auto"/>
        <w:ind w:left="426" w:right="80" w:hanging="426"/>
        <w:contextualSpacing w:val="0"/>
        <w:jc w:val="both"/>
        <w:rPr>
          <w:rFonts w:ascii="Trebuchet MS" w:eastAsia="TimesNewRomanPSMT" w:hAnsi="Trebuchet MS" w:cs="Arial"/>
          <w:sz w:val="20"/>
          <w:szCs w:val="20"/>
          <w:lang w:val="pl-PL" w:eastAsia="ar-SA"/>
        </w:rPr>
      </w:pPr>
      <w:bookmarkStart w:id="18" w:name="_Hlk490041334"/>
      <w:r w:rsidRPr="00B92C91">
        <w:rPr>
          <w:rFonts w:ascii="Trebuchet MS" w:eastAsia="TimesNewRomanPSMT" w:hAnsi="Trebuchet MS" w:cs="Arial"/>
          <w:sz w:val="20"/>
          <w:szCs w:val="20"/>
          <w:lang w:val="pl-PL" w:eastAsia="ar-SA"/>
        </w:rPr>
        <w:t>Składając ofertę w postępowaniu, Wykonawca zobowiązany jest przedłożyć</w:t>
      </w:r>
      <w:r w:rsidR="004871CB">
        <w:rPr>
          <w:rFonts w:ascii="Trebuchet MS" w:eastAsia="TimesNewRomanPSMT" w:hAnsi="Trebuchet MS" w:cs="Arial"/>
          <w:sz w:val="20"/>
          <w:szCs w:val="20"/>
          <w:lang w:val="pl-PL" w:eastAsia="ar-SA"/>
        </w:rPr>
        <w:t xml:space="preserve"> następujące dokumenty</w:t>
      </w:r>
      <w:r w:rsidRPr="00B92C91">
        <w:rPr>
          <w:rFonts w:ascii="Trebuchet MS" w:eastAsia="TimesNewRomanPSMT" w:hAnsi="Trebuchet MS" w:cs="Arial"/>
          <w:sz w:val="20"/>
          <w:szCs w:val="20"/>
          <w:lang w:val="pl-PL" w:eastAsia="ar-SA"/>
        </w:rPr>
        <w:t>:</w:t>
      </w:r>
    </w:p>
    <w:p w14:paraId="6A1D70B8" w14:textId="2A42E8C7" w:rsidR="001A36DC" w:rsidRPr="00B92C91" w:rsidRDefault="00FE76F9" w:rsidP="00887A02">
      <w:pPr>
        <w:pStyle w:val="Akapitzlist"/>
        <w:widowControl w:val="0"/>
        <w:numPr>
          <w:ilvl w:val="0"/>
          <w:numId w:val="26"/>
        </w:numPr>
        <w:overflowPunct w:val="0"/>
        <w:autoSpaceDE w:val="0"/>
        <w:autoSpaceDN w:val="0"/>
        <w:adjustRightInd w:val="0"/>
        <w:spacing w:after="0" w:line="360" w:lineRule="auto"/>
        <w:ind w:left="851" w:right="80" w:hanging="426"/>
        <w:contextualSpacing w:val="0"/>
        <w:jc w:val="both"/>
        <w:rPr>
          <w:rFonts w:ascii="Trebuchet MS" w:eastAsia="TimesNewRomanPSMT" w:hAnsi="Trebuchet MS" w:cs="Arial"/>
          <w:sz w:val="20"/>
          <w:szCs w:val="20"/>
          <w:lang w:val="pl-PL" w:eastAsia="ar-SA"/>
        </w:rPr>
      </w:pPr>
      <w:r>
        <w:rPr>
          <w:rFonts w:ascii="Trebuchet MS" w:eastAsia="TimesNewRomanPSMT" w:hAnsi="Trebuchet MS" w:cs="Arial"/>
          <w:sz w:val="20"/>
          <w:szCs w:val="20"/>
          <w:lang w:val="pl-PL" w:eastAsia="ar-SA"/>
        </w:rPr>
        <w:t>w</w:t>
      </w:r>
      <w:r w:rsidR="001A36DC" w:rsidRPr="00B92C91">
        <w:rPr>
          <w:rFonts w:ascii="Trebuchet MS" w:eastAsia="TimesNewRomanPSMT" w:hAnsi="Trebuchet MS" w:cs="Arial"/>
          <w:sz w:val="20"/>
          <w:szCs w:val="20"/>
          <w:lang w:val="pl-PL" w:eastAsia="ar-SA"/>
        </w:rPr>
        <w:t xml:space="preserve">ypełniony Formularz ofertowy, którego wzór stanowi załącznik nr </w:t>
      </w:r>
      <w:r w:rsidR="00260D9D" w:rsidRPr="00B92C91">
        <w:rPr>
          <w:rFonts w:ascii="Trebuchet MS" w:eastAsia="TimesNewRomanPSMT" w:hAnsi="Trebuchet MS" w:cs="Arial"/>
          <w:sz w:val="20"/>
          <w:szCs w:val="20"/>
          <w:lang w:val="pl-PL" w:eastAsia="ar-SA"/>
        </w:rPr>
        <w:t xml:space="preserve">1 </w:t>
      </w:r>
      <w:r w:rsidR="001A36DC" w:rsidRPr="00B92C91">
        <w:rPr>
          <w:rFonts w:ascii="Trebuchet MS" w:eastAsia="TimesNewRomanPSMT" w:hAnsi="Trebuchet MS" w:cs="Arial"/>
          <w:sz w:val="20"/>
          <w:szCs w:val="20"/>
          <w:lang w:val="pl-PL" w:eastAsia="ar-SA"/>
        </w:rPr>
        <w:t xml:space="preserve">do </w:t>
      </w:r>
      <w:r w:rsidR="002C5B6A" w:rsidRPr="00B92C91">
        <w:rPr>
          <w:rFonts w:ascii="Trebuchet MS" w:eastAsia="TimesNewRomanPSMT" w:hAnsi="Trebuchet MS" w:cs="Arial"/>
          <w:sz w:val="20"/>
          <w:szCs w:val="20"/>
          <w:lang w:val="pl-PL" w:eastAsia="ar-SA"/>
        </w:rPr>
        <w:t>SWZ</w:t>
      </w:r>
      <w:r w:rsidR="00FD7A61">
        <w:rPr>
          <w:rFonts w:ascii="Trebuchet MS" w:eastAsia="TimesNewRomanPSMT" w:hAnsi="Trebuchet MS" w:cs="Arial"/>
          <w:sz w:val="20"/>
          <w:szCs w:val="20"/>
          <w:lang w:val="pl-PL" w:eastAsia="ar-SA"/>
        </w:rPr>
        <w:t>,</w:t>
      </w:r>
    </w:p>
    <w:p w14:paraId="0CA2F8C6" w14:textId="795AFFFF" w:rsidR="00260D9D" w:rsidRPr="00B92C91" w:rsidRDefault="00FE76F9" w:rsidP="00260D9D">
      <w:pPr>
        <w:pStyle w:val="Akapitzlist"/>
        <w:widowControl w:val="0"/>
        <w:numPr>
          <w:ilvl w:val="0"/>
          <w:numId w:val="26"/>
        </w:numPr>
        <w:overflowPunct w:val="0"/>
        <w:autoSpaceDE w:val="0"/>
        <w:autoSpaceDN w:val="0"/>
        <w:adjustRightInd w:val="0"/>
        <w:spacing w:after="0" w:line="360" w:lineRule="auto"/>
        <w:ind w:left="851" w:right="80" w:hanging="426"/>
        <w:contextualSpacing w:val="0"/>
        <w:jc w:val="both"/>
        <w:rPr>
          <w:rFonts w:ascii="Trebuchet MS" w:eastAsia="TimesNewRomanPSMT" w:hAnsi="Trebuchet MS" w:cs="Arial"/>
          <w:sz w:val="20"/>
          <w:szCs w:val="20"/>
          <w:lang w:val="pl-PL" w:eastAsia="ar-SA"/>
        </w:rPr>
      </w:pPr>
      <w:r>
        <w:rPr>
          <w:rFonts w:ascii="Trebuchet MS" w:eastAsia="TimesNewRomanPSMT" w:hAnsi="Trebuchet MS" w:cs="Arial"/>
          <w:sz w:val="20"/>
          <w:szCs w:val="20"/>
          <w:lang w:val="pl-PL" w:eastAsia="ar-SA"/>
        </w:rPr>
        <w:t>w</w:t>
      </w:r>
      <w:r w:rsidR="00260D9D" w:rsidRPr="00B92C91">
        <w:rPr>
          <w:rFonts w:ascii="Trebuchet MS" w:eastAsia="TimesNewRomanPSMT" w:hAnsi="Trebuchet MS" w:cs="Arial"/>
          <w:sz w:val="20"/>
          <w:szCs w:val="20"/>
          <w:lang w:val="pl-PL" w:eastAsia="ar-SA"/>
        </w:rPr>
        <w:t>ypełnione oświadczeni</w:t>
      </w:r>
      <w:r w:rsidR="00F7744F" w:rsidRPr="00B92C91">
        <w:rPr>
          <w:rFonts w:ascii="Trebuchet MS" w:eastAsia="TimesNewRomanPSMT" w:hAnsi="Trebuchet MS" w:cs="Arial"/>
          <w:sz w:val="20"/>
          <w:szCs w:val="20"/>
          <w:lang w:val="pl-PL" w:eastAsia="ar-SA"/>
        </w:rPr>
        <w:t>a</w:t>
      </w:r>
      <w:r w:rsidR="00260D9D" w:rsidRPr="00B92C91">
        <w:rPr>
          <w:rFonts w:ascii="Trebuchet MS" w:eastAsia="TimesNewRomanPSMT" w:hAnsi="Trebuchet MS" w:cs="Arial"/>
          <w:sz w:val="20"/>
          <w:szCs w:val="20"/>
          <w:lang w:val="pl-PL" w:eastAsia="ar-SA"/>
        </w:rPr>
        <w:t xml:space="preserve"> </w:t>
      </w:r>
      <w:r w:rsidR="00260D9D" w:rsidRPr="00B92C91">
        <w:rPr>
          <w:rFonts w:ascii="Trebuchet MS" w:hAnsi="Trebuchet MS" w:cs="Arial"/>
          <w:sz w:val="20"/>
          <w:szCs w:val="20"/>
          <w:lang w:bidi="pl-PL"/>
        </w:rPr>
        <w:t>o</w:t>
      </w:r>
      <w:r w:rsidR="00260D9D" w:rsidRPr="00B92C91">
        <w:rPr>
          <w:rFonts w:ascii="Trebuchet MS" w:hAnsi="Trebuchet MS" w:cs="Arial"/>
          <w:bCs/>
          <w:iCs/>
          <w:sz w:val="20"/>
          <w:szCs w:val="20"/>
          <w:lang w:bidi="pl-PL"/>
        </w:rPr>
        <w:t xml:space="preserve"> spełnianiu warunków udziału w postępowaniu</w:t>
      </w:r>
      <w:r w:rsidR="00260D9D" w:rsidRPr="00B92C91">
        <w:rPr>
          <w:rFonts w:ascii="Trebuchet MS" w:hAnsi="Trebuchet MS" w:cs="Arial"/>
          <w:sz w:val="20"/>
          <w:szCs w:val="20"/>
          <w:lang w:val="pl-PL" w:bidi="pl-PL"/>
        </w:rPr>
        <w:t>, któr</w:t>
      </w:r>
      <w:r w:rsidR="00F7744F" w:rsidRPr="00B92C91">
        <w:rPr>
          <w:rFonts w:ascii="Trebuchet MS" w:hAnsi="Trebuchet MS" w:cs="Arial"/>
          <w:sz w:val="20"/>
          <w:szCs w:val="20"/>
          <w:lang w:val="pl-PL" w:bidi="pl-PL"/>
        </w:rPr>
        <w:t>ych</w:t>
      </w:r>
      <w:r w:rsidR="00260D9D" w:rsidRPr="00B92C91">
        <w:rPr>
          <w:rFonts w:ascii="Trebuchet MS" w:hAnsi="Trebuchet MS" w:cs="Arial"/>
          <w:sz w:val="20"/>
          <w:szCs w:val="20"/>
          <w:lang w:val="pl-PL" w:bidi="pl-PL"/>
        </w:rPr>
        <w:t xml:space="preserve"> </w:t>
      </w:r>
      <w:r w:rsidR="00F7744F" w:rsidRPr="00B92C91">
        <w:rPr>
          <w:rFonts w:ascii="Trebuchet MS" w:hAnsi="Trebuchet MS" w:cs="Arial"/>
          <w:sz w:val="20"/>
          <w:szCs w:val="20"/>
          <w:lang w:val="pl-PL" w:bidi="pl-PL"/>
        </w:rPr>
        <w:t>wzory</w:t>
      </w:r>
      <w:r w:rsidR="00260D9D" w:rsidRPr="00B92C91">
        <w:rPr>
          <w:rFonts w:ascii="Trebuchet MS" w:hAnsi="Trebuchet MS" w:cs="Arial"/>
          <w:sz w:val="20"/>
          <w:szCs w:val="20"/>
          <w:lang w:val="pl-PL" w:bidi="pl-PL"/>
        </w:rPr>
        <w:t xml:space="preserve"> stanowi</w:t>
      </w:r>
      <w:r w:rsidR="00F7744F" w:rsidRPr="00B92C91">
        <w:rPr>
          <w:rFonts w:ascii="Trebuchet MS" w:hAnsi="Trebuchet MS" w:cs="Arial"/>
          <w:sz w:val="20"/>
          <w:szCs w:val="20"/>
          <w:lang w:val="pl-PL" w:bidi="pl-PL"/>
        </w:rPr>
        <w:t>ą</w:t>
      </w:r>
      <w:r w:rsidR="00260D9D" w:rsidRPr="00B92C91">
        <w:rPr>
          <w:rFonts w:ascii="Trebuchet MS" w:hAnsi="Trebuchet MS" w:cs="Arial"/>
          <w:sz w:val="20"/>
          <w:szCs w:val="20"/>
          <w:lang w:val="pl-PL" w:bidi="pl-PL"/>
        </w:rPr>
        <w:t xml:space="preserve"> załącznik</w:t>
      </w:r>
      <w:r w:rsidR="00F7744F" w:rsidRPr="00B92C91">
        <w:rPr>
          <w:rFonts w:ascii="Trebuchet MS" w:hAnsi="Trebuchet MS" w:cs="Arial"/>
          <w:sz w:val="20"/>
          <w:szCs w:val="20"/>
          <w:lang w:val="pl-PL" w:bidi="pl-PL"/>
        </w:rPr>
        <w:t>i</w:t>
      </w:r>
      <w:r w:rsidR="00260D9D" w:rsidRPr="00B92C91">
        <w:rPr>
          <w:rFonts w:ascii="Trebuchet MS" w:hAnsi="Trebuchet MS" w:cs="Arial"/>
          <w:sz w:val="20"/>
          <w:szCs w:val="20"/>
          <w:lang w:val="pl-PL" w:bidi="pl-PL"/>
        </w:rPr>
        <w:t xml:space="preserve"> nr </w:t>
      </w:r>
      <w:r w:rsidR="005008CD" w:rsidRPr="00B92C91">
        <w:rPr>
          <w:rFonts w:ascii="Trebuchet MS" w:hAnsi="Trebuchet MS" w:cs="Arial"/>
          <w:sz w:val="20"/>
          <w:szCs w:val="20"/>
          <w:lang w:val="pl-PL" w:bidi="pl-PL"/>
        </w:rPr>
        <w:t>3</w:t>
      </w:r>
      <w:r w:rsidR="00F7744F" w:rsidRPr="00B92C91">
        <w:rPr>
          <w:rFonts w:ascii="Trebuchet MS" w:hAnsi="Trebuchet MS" w:cs="Arial"/>
          <w:sz w:val="20"/>
          <w:szCs w:val="20"/>
          <w:lang w:val="pl-PL" w:bidi="pl-PL"/>
        </w:rPr>
        <w:t>, 3a</w:t>
      </w:r>
      <w:r w:rsidR="00961840">
        <w:rPr>
          <w:rFonts w:ascii="Trebuchet MS" w:hAnsi="Trebuchet MS" w:cs="Arial"/>
          <w:sz w:val="20"/>
          <w:szCs w:val="20"/>
          <w:lang w:val="pl-PL" w:bidi="pl-PL"/>
        </w:rPr>
        <w:t>, 3b</w:t>
      </w:r>
      <w:r w:rsidR="00BF2EAA">
        <w:rPr>
          <w:rFonts w:ascii="Trebuchet MS" w:hAnsi="Trebuchet MS" w:cs="Arial"/>
          <w:sz w:val="20"/>
          <w:szCs w:val="20"/>
          <w:lang w:val="pl-PL" w:bidi="pl-PL"/>
        </w:rPr>
        <w:t xml:space="preserve"> oraz</w:t>
      </w:r>
      <w:r w:rsidR="00F7744F" w:rsidRPr="00B92C91">
        <w:rPr>
          <w:rFonts w:ascii="Trebuchet MS" w:hAnsi="Trebuchet MS" w:cs="Arial"/>
          <w:sz w:val="20"/>
          <w:szCs w:val="20"/>
          <w:lang w:val="pl-PL" w:bidi="pl-PL"/>
        </w:rPr>
        <w:t xml:space="preserve"> 3</w:t>
      </w:r>
      <w:r w:rsidR="00961840">
        <w:rPr>
          <w:rFonts w:ascii="Trebuchet MS" w:hAnsi="Trebuchet MS" w:cs="Arial"/>
          <w:sz w:val="20"/>
          <w:szCs w:val="20"/>
          <w:lang w:val="pl-PL" w:bidi="pl-PL"/>
        </w:rPr>
        <w:t>c</w:t>
      </w:r>
      <w:r w:rsidR="008F58BA">
        <w:rPr>
          <w:rFonts w:ascii="Trebuchet MS" w:hAnsi="Trebuchet MS" w:cs="Arial"/>
          <w:sz w:val="20"/>
          <w:szCs w:val="20"/>
          <w:lang w:val="pl-PL" w:bidi="pl-PL"/>
        </w:rPr>
        <w:t xml:space="preserve"> </w:t>
      </w:r>
      <w:r w:rsidR="00260D9D" w:rsidRPr="00B92C91">
        <w:rPr>
          <w:rFonts w:ascii="Trebuchet MS" w:hAnsi="Trebuchet MS" w:cs="Arial"/>
          <w:sz w:val="20"/>
          <w:szCs w:val="20"/>
          <w:lang w:val="pl-PL" w:bidi="pl-PL"/>
        </w:rPr>
        <w:t>do SWZ</w:t>
      </w:r>
      <w:r w:rsidR="00FD7A61">
        <w:rPr>
          <w:rFonts w:ascii="Trebuchet MS" w:hAnsi="Trebuchet MS" w:cs="Arial"/>
          <w:sz w:val="20"/>
          <w:szCs w:val="20"/>
          <w:lang w:val="pl-PL" w:bidi="pl-PL"/>
        </w:rPr>
        <w:t>,</w:t>
      </w:r>
    </w:p>
    <w:p w14:paraId="33127840" w14:textId="4E0B043B" w:rsidR="00887A02" w:rsidRPr="00B92C91" w:rsidRDefault="00FE76F9" w:rsidP="00260D9D">
      <w:pPr>
        <w:pStyle w:val="Akapitzlist"/>
        <w:widowControl w:val="0"/>
        <w:numPr>
          <w:ilvl w:val="0"/>
          <w:numId w:val="26"/>
        </w:numPr>
        <w:overflowPunct w:val="0"/>
        <w:autoSpaceDE w:val="0"/>
        <w:autoSpaceDN w:val="0"/>
        <w:adjustRightInd w:val="0"/>
        <w:spacing w:after="0" w:line="360" w:lineRule="auto"/>
        <w:ind w:left="851" w:right="80" w:hanging="426"/>
        <w:contextualSpacing w:val="0"/>
        <w:jc w:val="both"/>
        <w:rPr>
          <w:rFonts w:ascii="Trebuchet MS" w:eastAsia="TimesNewRomanPSMT" w:hAnsi="Trebuchet MS" w:cs="Arial"/>
          <w:sz w:val="20"/>
          <w:szCs w:val="20"/>
          <w:lang w:val="pl-PL" w:eastAsia="ar-SA"/>
        </w:rPr>
      </w:pPr>
      <w:r>
        <w:rPr>
          <w:rFonts w:ascii="Trebuchet MS" w:eastAsia="TimesNewRomanPSMT" w:hAnsi="Trebuchet MS" w:cs="Arial"/>
          <w:sz w:val="20"/>
          <w:szCs w:val="20"/>
          <w:lang w:val="pl-PL" w:eastAsia="ar-SA"/>
        </w:rPr>
        <w:t>w</w:t>
      </w:r>
      <w:r w:rsidR="00260D9D" w:rsidRPr="00B92C91">
        <w:rPr>
          <w:rFonts w:ascii="Trebuchet MS" w:eastAsia="TimesNewRomanPSMT" w:hAnsi="Trebuchet MS" w:cs="Arial"/>
          <w:sz w:val="20"/>
          <w:szCs w:val="20"/>
          <w:lang w:val="pl-PL" w:eastAsia="ar-SA"/>
        </w:rPr>
        <w:t xml:space="preserve">ypełnione oświadczenie </w:t>
      </w:r>
      <w:r w:rsidR="00260D9D" w:rsidRPr="00B92C91">
        <w:rPr>
          <w:rFonts w:ascii="Trebuchet MS" w:hAnsi="Trebuchet MS" w:cs="Arial"/>
          <w:sz w:val="20"/>
          <w:szCs w:val="20"/>
          <w:lang w:bidi="pl-PL"/>
        </w:rPr>
        <w:t xml:space="preserve">o </w:t>
      </w:r>
      <w:r w:rsidR="00260D9D" w:rsidRPr="00B92C91">
        <w:rPr>
          <w:rFonts w:ascii="Trebuchet MS" w:hAnsi="Trebuchet MS" w:cs="Arial"/>
          <w:bCs/>
          <w:iCs/>
          <w:sz w:val="20"/>
          <w:szCs w:val="20"/>
          <w:lang w:bidi="pl-PL"/>
        </w:rPr>
        <w:t>braku podstaw do wykluczenia z postępowania</w:t>
      </w:r>
      <w:r w:rsidR="00260D9D" w:rsidRPr="00B92C91">
        <w:rPr>
          <w:rFonts w:ascii="Trebuchet MS" w:hAnsi="Trebuchet MS" w:cs="Arial"/>
          <w:sz w:val="20"/>
          <w:szCs w:val="20"/>
          <w:lang w:val="pl-PL" w:bidi="pl-PL"/>
        </w:rPr>
        <w:t xml:space="preserve">, którego wzór stanowi załącznik nr </w:t>
      </w:r>
      <w:r w:rsidR="00490C01" w:rsidRPr="00B92C91">
        <w:rPr>
          <w:rFonts w:ascii="Trebuchet MS" w:hAnsi="Trebuchet MS" w:cs="Arial"/>
          <w:sz w:val="20"/>
          <w:szCs w:val="20"/>
          <w:lang w:val="pl-PL" w:bidi="pl-PL"/>
        </w:rPr>
        <w:t>4</w:t>
      </w:r>
      <w:r w:rsidR="00260D9D" w:rsidRPr="00B92C91">
        <w:rPr>
          <w:rFonts w:ascii="Trebuchet MS" w:hAnsi="Trebuchet MS" w:cs="Arial"/>
          <w:sz w:val="20"/>
          <w:szCs w:val="20"/>
          <w:lang w:val="pl-PL" w:bidi="pl-PL"/>
        </w:rPr>
        <w:t xml:space="preserve"> do SWZ</w:t>
      </w:r>
      <w:r w:rsidR="00FD7A61">
        <w:rPr>
          <w:rFonts w:ascii="Trebuchet MS" w:hAnsi="Trebuchet MS" w:cs="Arial"/>
          <w:sz w:val="20"/>
          <w:szCs w:val="20"/>
          <w:lang w:val="pl-PL" w:bidi="pl-PL"/>
        </w:rPr>
        <w:t>,</w:t>
      </w:r>
    </w:p>
    <w:p w14:paraId="78C1F512" w14:textId="24D3EA8F" w:rsidR="00F85601" w:rsidRPr="00437594" w:rsidRDefault="00FE76F9" w:rsidP="00F85601">
      <w:pPr>
        <w:pStyle w:val="Akapitzlist"/>
        <w:widowControl w:val="0"/>
        <w:numPr>
          <w:ilvl w:val="0"/>
          <w:numId w:val="26"/>
        </w:numPr>
        <w:overflowPunct w:val="0"/>
        <w:autoSpaceDE w:val="0"/>
        <w:autoSpaceDN w:val="0"/>
        <w:adjustRightInd w:val="0"/>
        <w:spacing w:after="0" w:line="360" w:lineRule="auto"/>
        <w:ind w:left="851" w:right="80" w:hanging="426"/>
        <w:contextualSpacing w:val="0"/>
        <w:jc w:val="both"/>
        <w:rPr>
          <w:rFonts w:ascii="Trebuchet MS" w:eastAsia="TimesNewRomanPSMT" w:hAnsi="Trebuchet MS" w:cs="Arial"/>
          <w:sz w:val="20"/>
          <w:szCs w:val="20"/>
          <w:lang w:val="pl-PL" w:eastAsia="ar-SA"/>
        </w:rPr>
      </w:pPr>
      <w:r>
        <w:rPr>
          <w:rFonts w:ascii="Trebuchet MS" w:eastAsia="TimesNewRomanPSMT" w:hAnsi="Trebuchet MS" w:cs="Arial"/>
          <w:sz w:val="20"/>
        </w:rPr>
        <w:t>w</w:t>
      </w:r>
      <w:r w:rsidR="00887A02" w:rsidRPr="00B92C91">
        <w:rPr>
          <w:rFonts w:ascii="Trebuchet MS" w:eastAsia="TimesNewRomanPSMT" w:hAnsi="Trebuchet MS" w:cs="Arial"/>
          <w:sz w:val="20"/>
        </w:rPr>
        <w:t xml:space="preserve">ypełnione </w:t>
      </w:r>
      <w:r w:rsidR="00C14F07" w:rsidRPr="00B92C91">
        <w:rPr>
          <w:rFonts w:ascii="Trebuchet MS" w:eastAsia="TimesNewRomanPSMT" w:hAnsi="Trebuchet MS" w:cs="Arial"/>
          <w:sz w:val="20"/>
          <w:lang w:val="pl-PL"/>
        </w:rPr>
        <w:t>o</w:t>
      </w:r>
      <w:r w:rsidR="00887A02" w:rsidRPr="00B92C91">
        <w:rPr>
          <w:rFonts w:ascii="Trebuchet MS" w:eastAsia="TimesNewRomanPSMT" w:hAnsi="Trebuchet MS" w:cs="Arial"/>
          <w:sz w:val="20"/>
        </w:rPr>
        <w:t xml:space="preserve">świadczenie o braku powiązań osobowych i kapitałowych, którego wzór stanowi załącznik nr </w:t>
      </w:r>
      <w:r w:rsidR="00490C01" w:rsidRPr="00B92C91">
        <w:rPr>
          <w:rFonts w:ascii="Trebuchet MS" w:eastAsia="TimesNewRomanPSMT" w:hAnsi="Trebuchet MS" w:cs="Arial"/>
          <w:sz w:val="20"/>
          <w:lang w:val="pl-PL"/>
        </w:rPr>
        <w:t>5</w:t>
      </w:r>
      <w:r w:rsidR="00887A02" w:rsidRPr="00B92C91">
        <w:rPr>
          <w:rFonts w:ascii="Trebuchet MS" w:eastAsia="TimesNewRomanPSMT" w:hAnsi="Trebuchet MS" w:cs="Arial"/>
          <w:sz w:val="20"/>
        </w:rPr>
        <w:t xml:space="preserve"> do SWZ</w:t>
      </w:r>
      <w:r w:rsidR="00260D9D" w:rsidRPr="00B92C91">
        <w:rPr>
          <w:rFonts w:ascii="Trebuchet MS" w:hAnsi="Trebuchet MS" w:cs="Arial"/>
          <w:bCs/>
          <w:iCs/>
          <w:sz w:val="20"/>
          <w:lang w:bidi="pl-PL"/>
        </w:rPr>
        <w:t>,</w:t>
      </w:r>
    </w:p>
    <w:p w14:paraId="61D23356" w14:textId="11548F55" w:rsidR="00577367" w:rsidRPr="00B92C91" w:rsidRDefault="00577367" w:rsidP="00F85601">
      <w:pPr>
        <w:pStyle w:val="Akapitzlist"/>
        <w:widowControl w:val="0"/>
        <w:numPr>
          <w:ilvl w:val="0"/>
          <w:numId w:val="26"/>
        </w:numPr>
        <w:overflowPunct w:val="0"/>
        <w:autoSpaceDE w:val="0"/>
        <w:autoSpaceDN w:val="0"/>
        <w:adjustRightInd w:val="0"/>
        <w:spacing w:after="0" w:line="360" w:lineRule="auto"/>
        <w:ind w:left="851" w:right="80" w:hanging="426"/>
        <w:contextualSpacing w:val="0"/>
        <w:jc w:val="both"/>
        <w:rPr>
          <w:rFonts w:ascii="Trebuchet MS" w:eastAsia="TimesNewRomanPSMT" w:hAnsi="Trebuchet MS" w:cs="Arial"/>
          <w:sz w:val="20"/>
          <w:szCs w:val="20"/>
          <w:lang w:val="pl-PL" w:eastAsia="ar-SA"/>
        </w:rPr>
      </w:pPr>
      <w:r>
        <w:rPr>
          <w:rFonts w:ascii="Trebuchet MS" w:hAnsi="Trebuchet MS" w:cs="Arial"/>
          <w:bCs/>
          <w:iCs/>
          <w:sz w:val="20"/>
          <w:lang w:bidi="pl-PL"/>
        </w:rPr>
        <w:t xml:space="preserve">wypełnione oświadczenie w sprawie ubezpieczenia OC, którego wzór stanowi załącznik nr </w:t>
      </w:r>
      <w:r>
        <w:rPr>
          <w:rFonts w:ascii="Trebuchet MS" w:hAnsi="Trebuchet MS" w:cs="Arial"/>
          <w:bCs/>
          <w:iCs/>
          <w:sz w:val="20"/>
          <w:lang w:bidi="pl-PL"/>
        </w:rPr>
        <w:lastRenderedPageBreak/>
        <w:t>7 do SWZ;</w:t>
      </w:r>
    </w:p>
    <w:p w14:paraId="43BBC004" w14:textId="0061E6AA" w:rsidR="00AD2300" w:rsidRPr="00B92C91" w:rsidRDefault="00FE76F9" w:rsidP="00F85601">
      <w:pPr>
        <w:pStyle w:val="Akapitzlist"/>
        <w:widowControl w:val="0"/>
        <w:numPr>
          <w:ilvl w:val="0"/>
          <w:numId w:val="26"/>
        </w:numPr>
        <w:overflowPunct w:val="0"/>
        <w:autoSpaceDE w:val="0"/>
        <w:autoSpaceDN w:val="0"/>
        <w:adjustRightInd w:val="0"/>
        <w:spacing w:after="0" w:line="360" w:lineRule="auto"/>
        <w:ind w:left="851" w:right="80" w:hanging="426"/>
        <w:contextualSpacing w:val="0"/>
        <w:jc w:val="both"/>
        <w:rPr>
          <w:rFonts w:ascii="Trebuchet MS" w:eastAsia="TimesNewRomanPSMT" w:hAnsi="Trebuchet MS" w:cs="Arial"/>
          <w:sz w:val="20"/>
          <w:szCs w:val="20"/>
          <w:lang w:val="pl-PL" w:eastAsia="ar-SA"/>
        </w:rPr>
      </w:pPr>
      <w:r>
        <w:rPr>
          <w:rFonts w:ascii="Trebuchet MS" w:eastAsia="TimesNewRomanPSMT" w:hAnsi="Trebuchet MS" w:cs="Arial"/>
          <w:sz w:val="20"/>
          <w:szCs w:val="20"/>
          <w:lang w:val="pl-PL" w:eastAsia="ar-SA"/>
        </w:rPr>
        <w:t>w</w:t>
      </w:r>
      <w:r w:rsidR="00F85601" w:rsidRPr="00B92C91">
        <w:rPr>
          <w:rFonts w:ascii="Trebuchet MS" w:eastAsia="TimesNewRomanPSMT" w:hAnsi="Trebuchet MS" w:cs="Arial"/>
          <w:sz w:val="20"/>
          <w:szCs w:val="20"/>
          <w:lang w:val="pl-PL" w:eastAsia="ar-SA"/>
        </w:rPr>
        <w:t xml:space="preserve"> przypadku Wykonawców wspólnie ubiegających się o udzielenie zamówienia</w:t>
      </w:r>
      <w:r w:rsidR="00AD2300" w:rsidRPr="00B92C91">
        <w:rPr>
          <w:rFonts w:ascii="Trebuchet MS" w:eastAsia="TimesNewRomanPSMT" w:hAnsi="Trebuchet MS" w:cs="Arial"/>
          <w:sz w:val="20"/>
          <w:szCs w:val="20"/>
          <w:lang w:val="pl-PL" w:eastAsia="ar-SA"/>
        </w:rPr>
        <w:t>:</w:t>
      </w:r>
    </w:p>
    <w:p w14:paraId="096C62A1" w14:textId="4F22CBEB" w:rsidR="006739C2" w:rsidRPr="00B92C91" w:rsidRDefault="00F85601" w:rsidP="006739C2">
      <w:pPr>
        <w:pStyle w:val="Akapitzlist"/>
        <w:widowControl w:val="0"/>
        <w:numPr>
          <w:ilvl w:val="0"/>
          <w:numId w:val="63"/>
        </w:numPr>
        <w:overflowPunct w:val="0"/>
        <w:autoSpaceDE w:val="0"/>
        <w:autoSpaceDN w:val="0"/>
        <w:adjustRightInd w:val="0"/>
        <w:spacing w:after="0" w:line="360" w:lineRule="auto"/>
        <w:ind w:left="1134" w:right="80" w:hanging="283"/>
        <w:contextualSpacing w:val="0"/>
        <w:jc w:val="both"/>
        <w:rPr>
          <w:rFonts w:ascii="Trebuchet MS" w:eastAsia="TimesNewRomanPSMT" w:hAnsi="Trebuchet MS" w:cs="Arial"/>
          <w:sz w:val="20"/>
          <w:szCs w:val="20"/>
          <w:lang w:val="pl-PL" w:eastAsia="ar-SA"/>
        </w:rPr>
      </w:pPr>
      <w:r w:rsidRPr="00B92C91">
        <w:rPr>
          <w:rFonts w:ascii="Trebuchet MS" w:eastAsia="TimesNewRomanPSMT" w:hAnsi="Trebuchet MS" w:cs="Arial"/>
          <w:sz w:val="20"/>
          <w:szCs w:val="20"/>
          <w:lang w:val="pl-PL" w:eastAsia="ar-SA"/>
        </w:rPr>
        <w:t>pełnomocnictwo do reprezentowania Wykonawców w postępowaniu o</w:t>
      </w:r>
      <w:r w:rsidR="00AD2300" w:rsidRPr="00B92C91">
        <w:rPr>
          <w:rFonts w:ascii="Trebuchet MS" w:eastAsia="TimesNewRomanPSMT" w:hAnsi="Trebuchet MS" w:cs="Arial"/>
          <w:sz w:val="20"/>
          <w:szCs w:val="20"/>
          <w:lang w:val="pl-PL" w:eastAsia="ar-SA"/>
        </w:rPr>
        <w:t xml:space="preserve"> </w:t>
      </w:r>
      <w:r w:rsidRPr="00B92C91">
        <w:rPr>
          <w:rFonts w:ascii="Trebuchet MS" w:eastAsia="TimesNewRomanPSMT" w:hAnsi="Trebuchet MS" w:cs="Arial"/>
          <w:sz w:val="20"/>
          <w:szCs w:val="20"/>
          <w:lang w:val="pl-PL" w:eastAsia="ar-SA"/>
        </w:rPr>
        <w:t>udzielenie zamówienia albo do reprezentowania w postępowaniu i zawarcia</w:t>
      </w:r>
      <w:r w:rsidR="00FE76F9">
        <w:rPr>
          <w:rFonts w:ascii="Trebuchet MS" w:eastAsia="TimesNewRomanPSMT" w:hAnsi="Trebuchet MS" w:cs="Arial"/>
          <w:sz w:val="20"/>
          <w:szCs w:val="20"/>
          <w:lang w:val="pl-PL" w:eastAsia="ar-SA"/>
        </w:rPr>
        <w:t>,</w:t>
      </w:r>
    </w:p>
    <w:p w14:paraId="6A0CAFC4" w14:textId="36CEED87" w:rsidR="00F85601" w:rsidRPr="00B92C91" w:rsidRDefault="009A6235" w:rsidP="00961A13">
      <w:pPr>
        <w:pStyle w:val="Akapitzlist"/>
        <w:widowControl w:val="0"/>
        <w:numPr>
          <w:ilvl w:val="0"/>
          <w:numId w:val="63"/>
        </w:numPr>
        <w:overflowPunct w:val="0"/>
        <w:autoSpaceDE w:val="0"/>
        <w:autoSpaceDN w:val="0"/>
        <w:adjustRightInd w:val="0"/>
        <w:spacing w:after="0" w:line="360" w:lineRule="auto"/>
        <w:ind w:left="1134" w:right="80" w:hanging="283"/>
        <w:contextualSpacing w:val="0"/>
        <w:jc w:val="both"/>
        <w:rPr>
          <w:rFonts w:ascii="Trebuchet MS" w:eastAsia="TimesNewRomanPSMT" w:hAnsi="Trebuchet MS" w:cs="Arial"/>
          <w:sz w:val="20"/>
        </w:rPr>
      </w:pPr>
      <w:r w:rsidRPr="00B92C91">
        <w:rPr>
          <w:rFonts w:ascii="Trebuchet MS" w:hAnsi="Trebuchet MS" w:cs="Arial"/>
          <w:bCs/>
          <w:sz w:val="20"/>
          <w:szCs w:val="20"/>
        </w:rPr>
        <w:t>oświadczeni</w:t>
      </w:r>
      <w:r w:rsidR="002F6B3D" w:rsidRPr="00B92C91">
        <w:rPr>
          <w:rFonts w:ascii="Trebuchet MS" w:hAnsi="Trebuchet MS" w:cs="Arial"/>
          <w:bCs/>
          <w:sz w:val="20"/>
          <w:szCs w:val="20"/>
          <w:lang w:val="pl-PL"/>
        </w:rPr>
        <w:t>a</w:t>
      </w:r>
      <w:r w:rsidRPr="00B92C91">
        <w:rPr>
          <w:rFonts w:ascii="Trebuchet MS" w:hAnsi="Trebuchet MS" w:cs="Arial"/>
          <w:bCs/>
          <w:sz w:val="20"/>
          <w:szCs w:val="20"/>
        </w:rPr>
        <w:t>, o który</w:t>
      </w:r>
      <w:r w:rsidR="002F6B3D" w:rsidRPr="00B92C91">
        <w:rPr>
          <w:rFonts w:ascii="Trebuchet MS" w:hAnsi="Trebuchet MS" w:cs="Arial"/>
          <w:bCs/>
          <w:sz w:val="20"/>
          <w:szCs w:val="20"/>
          <w:lang w:val="pl-PL"/>
        </w:rPr>
        <w:t>ch</w:t>
      </w:r>
      <w:r w:rsidRPr="00B92C91">
        <w:rPr>
          <w:rFonts w:ascii="Trebuchet MS" w:hAnsi="Trebuchet MS" w:cs="Arial"/>
          <w:bCs/>
          <w:sz w:val="20"/>
          <w:szCs w:val="20"/>
        </w:rPr>
        <w:t xml:space="preserve"> mowa w ust. 1 lit. </w:t>
      </w:r>
      <w:r w:rsidRPr="00B92C91">
        <w:rPr>
          <w:rFonts w:ascii="Trebuchet MS" w:hAnsi="Trebuchet MS" w:cs="Arial"/>
          <w:bCs/>
          <w:sz w:val="20"/>
          <w:szCs w:val="20"/>
          <w:lang w:val="pl-PL"/>
        </w:rPr>
        <w:t>c</w:t>
      </w:r>
      <w:r w:rsidRPr="00B92C91">
        <w:rPr>
          <w:rFonts w:ascii="Trebuchet MS" w:hAnsi="Trebuchet MS" w:cs="Arial"/>
          <w:bCs/>
          <w:sz w:val="20"/>
          <w:szCs w:val="20"/>
        </w:rPr>
        <w:t>)</w:t>
      </w:r>
      <w:r w:rsidRPr="00B92C91">
        <w:rPr>
          <w:rFonts w:ascii="Trebuchet MS" w:hAnsi="Trebuchet MS" w:cs="Arial"/>
          <w:bCs/>
          <w:sz w:val="20"/>
          <w:szCs w:val="20"/>
          <w:lang w:val="pl-PL"/>
        </w:rPr>
        <w:t xml:space="preserve"> - d)</w:t>
      </w:r>
      <w:r w:rsidRPr="00B92C91">
        <w:rPr>
          <w:rFonts w:ascii="Trebuchet MS" w:hAnsi="Trebuchet MS" w:cs="Arial"/>
          <w:bCs/>
          <w:sz w:val="20"/>
          <w:szCs w:val="20"/>
        </w:rPr>
        <w:t xml:space="preserve"> niniejszego rozdziału – składa każdy </w:t>
      </w:r>
      <w:r w:rsidR="002F6B3D" w:rsidRPr="00B92C91">
        <w:rPr>
          <w:rFonts w:ascii="Trebuchet MS" w:hAnsi="Trebuchet MS" w:cs="Arial"/>
          <w:bCs/>
          <w:sz w:val="20"/>
          <w:szCs w:val="20"/>
        </w:rPr>
        <w:br/>
      </w:r>
      <w:r w:rsidRPr="00B92C91">
        <w:rPr>
          <w:rFonts w:ascii="Trebuchet MS" w:hAnsi="Trebuchet MS" w:cs="Arial"/>
          <w:bCs/>
          <w:sz w:val="20"/>
          <w:szCs w:val="20"/>
        </w:rPr>
        <w:t>z Wykonawców wspólnie ubiegających się o zamówienie. Oświadczeni</w:t>
      </w:r>
      <w:r w:rsidR="002F6B3D" w:rsidRPr="00B92C91">
        <w:rPr>
          <w:rFonts w:ascii="Trebuchet MS" w:hAnsi="Trebuchet MS" w:cs="Arial"/>
          <w:bCs/>
          <w:sz w:val="20"/>
          <w:szCs w:val="20"/>
          <w:lang w:val="pl-PL"/>
        </w:rPr>
        <w:t>a</w:t>
      </w:r>
      <w:r w:rsidRPr="00B92C91">
        <w:rPr>
          <w:rFonts w:ascii="Trebuchet MS" w:hAnsi="Trebuchet MS" w:cs="Arial"/>
          <w:bCs/>
          <w:sz w:val="20"/>
          <w:szCs w:val="20"/>
        </w:rPr>
        <w:t xml:space="preserve"> ma</w:t>
      </w:r>
      <w:r w:rsidR="002F6B3D" w:rsidRPr="00B92C91">
        <w:rPr>
          <w:rFonts w:ascii="Trebuchet MS" w:hAnsi="Trebuchet MS" w:cs="Arial"/>
          <w:bCs/>
          <w:sz w:val="20"/>
          <w:szCs w:val="20"/>
          <w:lang w:val="pl-PL"/>
        </w:rPr>
        <w:t>ją</w:t>
      </w:r>
      <w:r w:rsidRPr="00B92C91">
        <w:rPr>
          <w:rFonts w:ascii="Trebuchet MS" w:hAnsi="Trebuchet MS" w:cs="Arial"/>
          <w:bCs/>
          <w:sz w:val="20"/>
          <w:szCs w:val="20"/>
        </w:rPr>
        <w:t xml:space="preserve"> potwierdzać brak podstaw wykluczenia w zakresie, w którym każdy z Wykonawców wykazuje spełnianie warunków udziału w postępowaniu oraz brak </w:t>
      </w:r>
      <w:r w:rsidR="002F6B3D" w:rsidRPr="00B92C91">
        <w:rPr>
          <w:rFonts w:ascii="Trebuchet MS" w:hAnsi="Trebuchet MS" w:cs="Arial"/>
          <w:bCs/>
          <w:sz w:val="20"/>
          <w:szCs w:val="20"/>
          <w:lang w:val="pl-PL"/>
        </w:rPr>
        <w:t>powiązań osobowych i kapitałowych.</w:t>
      </w:r>
      <w:r w:rsidRPr="00B92C91">
        <w:rPr>
          <w:rFonts w:ascii="Trebuchet MS" w:hAnsi="Trebuchet MS" w:cs="Arial"/>
          <w:bCs/>
          <w:sz w:val="20"/>
          <w:szCs w:val="20"/>
        </w:rPr>
        <w:t xml:space="preserve"> </w:t>
      </w:r>
    </w:p>
    <w:bookmarkEnd w:id="18"/>
    <w:p w14:paraId="067A2142" w14:textId="593C8112" w:rsidR="001A36DC" w:rsidRPr="00B92C91" w:rsidRDefault="001A36DC" w:rsidP="0019617D">
      <w:pPr>
        <w:numPr>
          <w:ilvl w:val="0"/>
          <w:numId w:val="24"/>
        </w:numPr>
        <w:tabs>
          <w:tab w:val="clear" w:pos="720"/>
        </w:tabs>
        <w:suppressAutoHyphens w:val="0"/>
        <w:overflowPunct w:val="0"/>
        <w:autoSpaceDE w:val="0"/>
        <w:autoSpaceDN w:val="0"/>
        <w:adjustRightInd w:val="0"/>
        <w:spacing w:before="0" w:line="360" w:lineRule="auto"/>
        <w:ind w:left="426" w:right="80" w:hanging="426"/>
        <w:rPr>
          <w:rFonts w:ascii="Trebuchet MS" w:eastAsia="TimesNewRomanPSMT" w:hAnsi="Trebuchet MS" w:cs="Arial"/>
          <w:sz w:val="20"/>
        </w:rPr>
      </w:pPr>
      <w:r w:rsidRPr="00B92C91">
        <w:rPr>
          <w:rFonts w:ascii="Trebuchet MS" w:eastAsia="TimesNewRomanPSMT" w:hAnsi="Trebuchet MS" w:cs="Arial"/>
          <w:sz w:val="20"/>
        </w:rPr>
        <w:t xml:space="preserve">Wszystkie wyżej wymienione dokumenty muszą być podpisane przez osobę uprawnioną do reprezentacji Wykonawcy </w:t>
      </w:r>
      <w:r w:rsidR="00CF7213" w:rsidRPr="00B92C91">
        <w:rPr>
          <w:rFonts w:ascii="Trebuchet MS" w:eastAsia="TimesNewRomanPSMT" w:hAnsi="Trebuchet MS" w:cs="Arial"/>
          <w:sz w:val="20"/>
        </w:rPr>
        <w:t xml:space="preserve">lub Wykonawców wspólnie ubiegających się o udzielenie zamówienia </w:t>
      </w:r>
      <w:r w:rsidRPr="00B92C91">
        <w:rPr>
          <w:rFonts w:ascii="Trebuchet MS" w:eastAsia="TimesNewRomanPSMT" w:hAnsi="Trebuchet MS" w:cs="Arial"/>
          <w:sz w:val="20"/>
        </w:rPr>
        <w:t xml:space="preserve">lub inną osobę umocowaną stosownym dokumentem pod rygorem odrzucenia oferty. Wraz </w:t>
      </w:r>
      <w:r w:rsidR="008958C9">
        <w:rPr>
          <w:rFonts w:ascii="Trebuchet MS" w:eastAsia="TimesNewRomanPSMT" w:hAnsi="Trebuchet MS" w:cs="Arial"/>
          <w:sz w:val="20"/>
        </w:rPr>
        <w:br/>
      </w:r>
      <w:r w:rsidRPr="00B92C91">
        <w:rPr>
          <w:rFonts w:ascii="Trebuchet MS" w:eastAsia="TimesNewRomanPSMT" w:hAnsi="Trebuchet MS" w:cs="Arial"/>
          <w:sz w:val="20"/>
        </w:rPr>
        <w:t xml:space="preserve">z ofertą Wykonawca winien przedłożyć </w:t>
      </w:r>
      <w:bookmarkStart w:id="19" w:name="_Hlk76313244"/>
      <w:r w:rsidRPr="00B92C91">
        <w:rPr>
          <w:rFonts w:ascii="Trebuchet MS" w:eastAsia="TimesNewRomanPSMT" w:hAnsi="Trebuchet MS" w:cs="Arial"/>
          <w:sz w:val="20"/>
        </w:rPr>
        <w:t>dokument lub dokumenty potwierdzający uprawnienie osoby (osób) podpisującej ofertę oraz składane wraz z nią dokumenty i oświadczenia do reprezentowania Wykonawcy</w:t>
      </w:r>
      <w:bookmarkEnd w:id="19"/>
      <w:r w:rsidRPr="00B92C91">
        <w:rPr>
          <w:rFonts w:ascii="Trebuchet MS" w:eastAsia="TimesNewRomanPSMT" w:hAnsi="Trebuchet MS" w:cs="Arial"/>
          <w:sz w:val="20"/>
        </w:rPr>
        <w:t>.</w:t>
      </w:r>
    </w:p>
    <w:p w14:paraId="165A8F5C" w14:textId="77777777" w:rsidR="001A36DC" w:rsidRPr="00B92C91" w:rsidRDefault="001A36DC" w:rsidP="0019617D">
      <w:pPr>
        <w:numPr>
          <w:ilvl w:val="0"/>
          <w:numId w:val="24"/>
        </w:numPr>
        <w:tabs>
          <w:tab w:val="clear" w:pos="720"/>
        </w:tabs>
        <w:suppressAutoHyphens w:val="0"/>
        <w:overflowPunct w:val="0"/>
        <w:autoSpaceDE w:val="0"/>
        <w:autoSpaceDN w:val="0"/>
        <w:adjustRightInd w:val="0"/>
        <w:spacing w:before="0" w:line="360" w:lineRule="auto"/>
        <w:ind w:left="426" w:right="80" w:hanging="426"/>
        <w:rPr>
          <w:rFonts w:ascii="Trebuchet MS" w:eastAsia="TimesNewRomanPSMT" w:hAnsi="Trebuchet MS" w:cs="Arial"/>
          <w:sz w:val="20"/>
        </w:rPr>
      </w:pPr>
      <w:r w:rsidRPr="00B92C91">
        <w:rPr>
          <w:rFonts w:ascii="Trebuchet MS" w:eastAsia="TimesNewRomanPSMT" w:hAnsi="Trebuchet MS" w:cs="Arial"/>
          <w:sz w:val="20"/>
        </w:rPr>
        <w:t>Zamawiający może wezwać Wykonawcę do złożenia, w terminie wyznaczonym przez Zamawiającego, wyjaśnień/uzupełnień odnośnie oferty, jeżeli:</w:t>
      </w:r>
    </w:p>
    <w:p w14:paraId="2B3A809C" w14:textId="77777777" w:rsidR="001A36DC" w:rsidRPr="00B92C91" w:rsidRDefault="001A36DC" w:rsidP="0019617D">
      <w:pPr>
        <w:numPr>
          <w:ilvl w:val="0"/>
          <w:numId w:val="25"/>
        </w:numPr>
        <w:suppressAutoHyphens w:val="0"/>
        <w:overflowPunct w:val="0"/>
        <w:autoSpaceDE w:val="0"/>
        <w:autoSpaceDN w:val="0"/>
        <w:adjustRightInd w:val="0"/>
        <w:spacing w:before="0" w:line="360" w:lineRule="auto"/>
        <w:ind w:left="851" w:right="80" w:hanging="426"/>
        <w:rPr>
          <w:rFonts w:ascii="Trebuchet MS" w:eastAsia="TimesNewRomanPSMT" w:hAnsi="Trebuchet MS" w:cs="Arial"/>
          <w:sz w:val="20"/>
        </w:rPr>
      </w:pPr>
      <w:r w:rsidRPr="00B92C91">
        <w:rPr>
          <w:rFonts w:ascii="Trebuchet MS" w:eastAsia="TimesNewRomanPSMT" w:hAnsi="Trebuchet MS" w:cs="Arial"/>
          <w:sz w:val="20"/>
        </w:rPr>
        <w:t>oferta nie będzie zawierała dokumentów z punktu 1 i 2;</w:t>
      </w:r>
    </w:p>
    <w:p w14:paraId="7E649F62" w14:textId="77777777" w:rsidR="001A36DC" w:rsidRPr="00B92C91" w:rsidRDefault="001A36DC" w:rsidP="0019617D">
      <w:pPr>
        <w:numPr>
          <w:ilvl w:val="0"/>
          <w:numId w:val="25"/>
        </w:numPr>
        <w:suppressAutoHyphens w:val="0"/>
        <w:overflowPunct w:val="0"/>
        <w:autoSpaceDE w:val="0"/>
        <w:autoSpaceDN w:val="0"/>
        <w:adjustRightInd w:val="0"/>
        <w:spacing w:before="0" w:line="360" w:lineRule="auto"/>
        <w:ind w:left="851" w:right="80" w:hanging="426"/>
        <w:rPr>
          <w:rFonts w:ascii="Trebuchet MS" w:eastAsia="TimesNewRomanPSMT" w:hAnsi="Trebuchet MS" w:cs="Arial"/>
          <w:sz w:val="20"/>
        </w:rPr>
      </w:pPr>
      <w:r w:rsidRPr="00B92C91">
        <w:rPr>
          <w:rFonts w:ascii="Trebuchet MS" w:eastAsia="TimesNewRomanPSMT" w:hAnsi="Trebuchet MS" w:cs="Arial"/>
          <w:sz w:val="20"/>
        </w:rPr>
        <w:t>złożone dokumenty lub oświadczenia będą budziły wątpliwości Zamawiającego,</w:t>
      </w:r>
    </w:p>
    <w:p w14:paraId="75437413" w14:textId="15A341F0" w:rsidR="001A36DC" w:rsidRPr="00B92C91" w:rsidRDefault="00C14F07" w:rsidP="009424FC">
      <w:pPr>
        <w:overflowPunct w:val="0"/>
        <w:autoSpaceDE w:val="0"/>
        <w:autoSpaceDN w:val="0"/>
        <w:adjustRightInd w:val="0"/>
        <w:spacing w:before="0" w:line="360" w:lineRule="auto"/>
        <w:ind w:left="426" w:right="80"/>
        <w:rPr>
          <w:rFonts w:ascii="Trebuchet MS" w:eastAsia="TimesNewRomanPSMT" w:hAnsi="Trebuchet MS" w:cs="Arial"/>
          <w:sz w:val="20"/>
        </w:rPr>
      </w:pPr>
      <w:r w:rsidRPr="00B92C91">
        <w:rPr>
          <w:rFonts w:ascii="Trebuchet MS" w:eastAsia="TimesNewRomanPSMT" w:hAnsi="Trebuchet MS" w:cs="Arial"/>
          <w:sz w:val="20"/>
        </w:rPr>
        <w:t xml:space="preserve">- </w:t>
      </w:r>
      <w:r w:rsidR="001A36DC" w:rsidRPr="00B92C91">
        <w:rPr>
          <w:rFonts w:ascii="Trebuchet MS" w:eastAsia="TimesNewRomanPSMT" w:hAnsi="Trebuchet MS" w:cs="Arial"/>
          <w:sz w:val="20"/>
        </w:rPr>
        <w:t xml:space="preserve">chyba że mimo ich złożenia, uzupełnienia lub poprawienia lub udzielenia wyjaśnień oferta Wykonawcy podlega odrzuceniu albo konieczne byłoby unieważnienie postępowania, przy czym niedopuszczalne jest prowadzenie między Zamawiającym a Wykonawcą negocjacji dotyczących złożonej oferty oraz, z zastrzeżeniem rozdz. XV </w:t>
      </w:r>
      <w:r w:rsidR="00890D45">
        <w:rPr>
          <w:rFonts w:ascii="Trebuchet MS" w:eastAsia="TimesNewRomanPSMT" w:hAnsi="Trebuchet MS" w:cs="Arial"/>
          <w:sz w:val="20"/>
        </w:rPr>
        <w:t>ust.</w:t>
      </w:r>
      <w:r w:rsidR="001A36DC" w:rsidRPr="00B92C91">
        <w:rPr>
          <w:rFonts w:ascii="Trebuchet MS" w:eastAsia="TimesNewRomanPSMT" w:hAnsi="Trebuchet MS" w:cs="Arial"/>
          <w:sz w:val="20"/>
        </w:rPr>
        <w:t xml:space="preserve"> 6, dokonywanie jakiejkolwiek zmiany w jej treści. Niezłożenie przez Wykonawcę wskazanych przez Zamawiającego wyjaśnień/uzupełnień w wyznaczonym terminie skutkować będzie odrzuceniem oferty.</w:t>
      </w:r>
    </w:p>
    <w:p w14:paraId="37C8F84F" w14:textId="1FD7658C" w:rsidR="001A36DC" w:rsidRDefault="001A36DC" w:rsidP="0019617D">
      <w:pPr>
        <w:numPr>
          <w:ilvl w:val="0"/>
          <w:numId w:val="24"/>
        </w:numPr>
        <w:tabs>
          <w:tab w:val="clear" w:pos="720"/>
        </w:tabs>
        <w:suppressAutoHyphens w:val="0"/>
        <w:overflowPunct w:val="0"/>
        <w:autoSpaceDE w:val="0"/>
        <w:autoSpaceDN w:val="0"/>
        <w:adjustRightInd w:val="0"/>
        <w:spacing w:before="0" w:line="360" w:lineRule="auto"/>
        <w:ind w:left="426" w:right="80" w:hanging="426"/>
        <w:rPr>
          <w:rFonts w:ascii="Trebuchet MS" w:eastAsia="TimesNewRomanPSMT" w:hAnsi="Trebuchet MS" w:cs="Arial"/>
          <w:sz w:val="20"/>
        </w:rPr>
      </w:pPr>
      <w:bookmarkStart w:id="20" w:name="_Hlk486939433"/>
      <w:r w:rsidRPr="00B92C91">
        <w:rPr>
          <w:rFonts w:ascii="Trebuchet MS" w:eastAsia="TimesNewRomanPSMT" w:hAnsi="Trebuchet MS" w:cs="Arial"/>
          <w:sz w:val="20"/>
        </w:rPr>
        <w:t xml:space="preserve">Niezałączenie Formularza ofertowego zgodnego ze wzorem stanowiącym załącznik nr </w:t>
      </w:r>
      <w:r w:rsidR="00107C9E" w:rsidRPr="00B92C91">
        <w:rPr>
          <w:rFonts w:ascii="Trebuchet MS" w:eastAsia="TimesNewRomanPSMT" w:hAnsi="Trebuchet MS" w:cs="Arial"/>
          <w:sz w:val="20"/>
        </w:rPr>
        <w:t>1</w:t>
      </w:r>
      <w:r w:rsidRPr="00B92C91">
        <w:rPr>
          <w:rFonts w:ascii="Trebuchet MS" w:eastAsia="TimesNewRomanPSMT" w:hAnsi="Trebuchet MS" w:cs="Arial"/>
          <w:sz w:val="20"/>
        </w:rPr>
        <w:t xml:space="preserve"> do </w:t>
      </w:r>
      <w:r w:rsidR="002C5B6A" w:rsidRPr="00B92C91">
        <w:rPr>
          <w:rFonts w:ascii="Trebuchet MS" w:eastAsia="TimesNewRomanPSMT" w:hAnsi="Trebuchet MS" w:cs="Arial"/>
          <w:sz w:val="20"/>
        </w:rPr>
        <w:t xml:space="preserve">SWZ </w:t>
      </w:r>
      <w:r w:rsidRPr="00B92C91">
        <w:rPr>
          <w:rFonts w:ascii="Trebuchet MS" w:eastAsia="TimesNewRomanPSMT" w:hAnsi="Trebuchet MS" w:cs="Arial"/>
          <w:sz w:val="20"/>
        </w:rPr>
        <w:t xml:space="preserve">lub załączenie go w niewłaściwej formie lub niezgodnie z wymaganiami określonymi w </w:t>
      </w:r>
      <w:r w:rsidR="002C5B6A" w:rsidRPr="00B92C91">
        <w:rPr>
          <w:rFonts w:ascii="Trebuchet MS" w:eastAsia="TimesNewRomanPSMT" w:hAnsi="Trebuchet MS" w:cs="Arial"/>
          <w:sz w:val="20"/>
        </w:rPr>
        <w:t>SWZ</w:t>
      </w:r>
      <w:r w:rsidRPr="00B92C91">
        <w:rPr>
          <w:rFonts w:ascii="Trebuchet MS" w:eastAsia="TimesNewRomanPSMT" w:hAnsi="Trebuchet MS" w:cs="Arial"/>
          <w:sz w:val="20"/>
        </w:rPr>
        <w:t>, będzie skutkowało odrzuceniem oferty.</w:t>
      </w:r>
    </w:p>
    <w:p w14:paraId="20B3D1BB" w14:textId="42D5B7CF" w:rsidR="000D4281" w:rsidRPr="00B92C91" w:rsidRDefault="000D4281" w:rsidP="0019617D">
      <w:pPr>
        <w:numPr>
          <w:ilvl w:val="0"/>
          <w:numId w:val="24"/>
        </w:numPr>
        <w:tabs>
          <w:tab w:val="clear" w:pos="720"/>
        </w:tabs>
        <w:suppressAutoHyphens w:val="0"/>
        <w:overflowPunct w:val="0"/>
        <w:autoSpaceDE w:val="0"/>
        <w:autoSpaceDN w:val="0"/>
        <w:adjustRightInd w:val="0"/>
        <w:spacing w:before="0" w:line="360" w:lineRule="auto"/>
        <w:ind w:left="426" w:right="80" w:hanging="426"/>
        <w:rPr>
          <w:rFonts w:ascii="Trebuchet MS" w:eastAsia="TimesNewRomanPSMT" w:hAnsi="Trebuchet MS" w:cs="Arial"/>
          <w:sz w:val="20"/>
        </w:rPr>
      </w:pPr>
      <w:r>
        <w:rPr>
          <w:rFonts w:ascii="Trebuchet MS" w:eastAsia="TimesNewRomanPSMT" w:hAnsi="Trebuchet MS" w:cs="Arial"/>
          <w:sz w:val="20"/>
        </w:rPr>
        <w:t>Zamawiający odrzuca ofertę jeśli jej przyjęcie naruszałoby bezpieczeństwo publiczne lub istotny interes bezpieczeństwa państwa, a tego bezpieczeństwa lub interesu nie można zagwarantować w inny sposób.</w:t>
      </w:r>
    </w:p>
    <w:bookmarkEnd w:id="20"/>
    <w:p w14:paraId="520D9CF1" w14:textId="795343F8" w:rsidR="001A36DC" w:rsidRPr="00B92C91" w:rsidRDefault="001A36DC" w:rsidP="00C14F07">
      <w:pPr>
        <w:numPr>
          <w:ilvl w:val="0"/>
          <w:numId w:val="24"/>
        </w:numPr>
        <w:tabs>
          <w:tab w:val="clear" w:pos="720"/>
        </w:tabs>
        <w:suppressAutoHyphens w:val="0"/>
        <w:overflowPunct w:val="0"/>
        <w:autoSpaceDE w:val="0"/>
        <w:autoSpaceDN w:val="0"/>
        <w:adjustRightInd w:val="0"/>
        <w:spacing w:before="0" w:line="360" w:lineRule="auto"/>
        <w:ind w:left="426" w:right="80" w:hanging="426"/>
        <w:rPr>
          <w:rFonts w:ascii="Trebuchet MS" w:eastAsia="TimesNewRomanPSMT" w:hAnsi="Trebuchet MS" w:cs="Arial"/>
          <w:sz w:val="20"/>
        </w:rPr>
      </w:pPr>
      <w:r w:rsidRPr="00B92C91">
        <w:rPr>
          <w:rFonts w:ascii="Trebuchet MS" w:eastAsia="TimesNewRomanPSMT" w:hAnsi="Trebuchet MS" w:cs="Arial"/>
          <w:sz w:val="20"/>
        </w:rPr>
        <w:t>Z tytułu odrzucenia oferty Wykonawcy nie przysługuje żadne roszczenie wobec Zamawiającego.</w:t>
      </w:r>
    </w:p>
    <w:p w14:paraId="2EBF7AAD" w14:textId="77777777" w:rsidR="002811F8" w:rsidRPr="00B92C91" w:rsidRDefault="002811F8" w:rsidP="00345AE6">
      <w:pPr>
        <w:spacing w:before="0" w:line="360" w:lineRule="auto"/>
        <w:rPr>
          <w:rFonts w:ascii="Trebuchet MS" w:hAnsi="Trebuchet MS" w:cs="Arial"/>
          <w:sz w:val="20"/>
        </w:rPr>
      </w:pPr>
    </w:p>
    <w:p w14:paraId="70A0F742" w14:textId="77777777" w:rsidR="0082481B" w:rsidRPr="00B92C91" w:rsidRDefault="0082481B" w:rsidP="00345AE6">
      <w:pPr>
        <w:spacing w:before="0" w:line="360" w:lineRule="auto"/>
        <w:rPr>
          <w:rFonts w:ascii="Trebuchet MS" w:hAnsi="Trebuchet MS" w:cs="Arial"/>
          <w:b/>
          <w:bCs/>
          <w:sz w:val="20"/>
        </w:rPr>
      </w:pPr>
    </w:p>
    <w:p w14:paraId="575AAF08" w14:textId="5B205569"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ROZDZIAŁ X.</w:t>
      </w:r>
    </w:p>
    <w:p w14:paraId="4CF99B79"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TERMIN ZWIĄZANIA OFERTĄ </w:t>
      </w:r>
    </w:p>
    <w:p w14:paraId="1ECE5B6F" w14:textId="77777777" w:rsidR="00345AE6" w:rsidRPr="00B92C91" w:rsidRDefault="00345AE6" w:rsidP="00345AE6">
      <w:pPr>
        <w:spacing w:before="0" w:line="360" w:lineRule="auto"/>
        <w:rPr>
          <w:rFonts w:ascii="Trebuchet MS" w:hAnsi="Trebuchet MS" w:cs="Arial"/>
          <w:b/>
          <w:bCs/>
          <w:sz w:val="20"/>
        </w:rPr>
      </w:pPr>
    </w:p>
    <w:p w14:paraId="6FA2B0FB" w14:textId="1D06098F" w:rsidR="00BE16F0" w:rsidRPr="00B92C91" w:rsidRDefault="00BE16F0" w:rsidP="0019617D">
      <w:pPr>
        <w:numPr>
          <w:ilvl w:val="0"/>
          <w:numId w:val="31"/>
        </w:numPr>
        <w:tabs>
          <w:tab w:val="clear" w:pos="720"/>
        </w:tabs>
        <w:suppressAutoHyphens w:val="0"/>
        <w:overflowPunct w:val="0"/>
        <w:autoSpaceDE w:val="0"/>
        <w:autoSpaceDN w:val="0"/>
        <w:adjustRightInd w:val="0"/>
        <w:spacing w:before="0" w:line="360" w:lineRule="auto"/>
        <w:ind w:left="567" w:right="40" w:hanging="567"/>
        <w:rPr>
          <w:rFonts w:ascii="Trebuchet MS" w:eastAsia="Calibri" w:hAnsi="Trebuchet MS" w:cs="Arial"/>
          <w:sz w:val="20"/>
          <w:lang w:val="x-none" w:eastAsia="en-US"/>
        </w:rPr>
      </w:pPr>
      <w:r w:rsidRPr="00B92C91">
        <w:rPr>
          <w:rFonts w:ascii="Trebuchet MS" w:eastAsia="Calibri" w:hAnsi="Trebuchet MS" w:cs="Arial"/>
          <w:sz w:val="20"/>
          <w:lang w:val="x-none" w:eastAsia="en-US"/>
        </w:rPr>
        <w:t xml:space="preserve">Termin związania ofertą wynosi </w:t>
      </w:r>
      <w:r w:rsidRPr="00B92C91">
        <w:rPr>
          <w:rFonts w:ascii="Trebuchet MS" w:eastAsia="Calibri" w:hAnsi="Trebuchet MS" w:cs="Arial"/>
          <w:sz w:val="20"/>
          <w:lang w:eastAsia="en-US"/>
        </w:rPr>
        <w:t>6</w:t>
      </w:r>
      <w:r w:rsidRPr="00B92C91">
        <w:rPr>
          <w:rFonts w:ascii="Trebuchet MS" w:eastAsia="Calibri" w:hAnsi="Trebuchet MS" w:cs="Arial"/>
          <w:sz w:val="20"/>
          <w:lang w:val="x-none" w:eastAsia="en-US"/>
        </w:rPr>
        <w:t xml:space="preserve">0 dni. Bieg terminu rozpoczyna się wraz z upływem terminu składania ofert. </w:t>
      </w:r>
    </w:p>
    <w:p w14:paraId="4F6C8E0F" w14:textId="68A7B6B4" w:rsidR="00BE16F0" w:rsidRPr="00B92C91" w:rsidRDefault="00BE16F0" w:rsidP="0019617D">
      <w:pPr>
        <w:numPr>
          <w:ilvl w:val="0"/>
          <w:numId w:val="31"/>
        </w:numPr>
        <w:tabs>
          <w:tab w:val="clear" w:pos="720"/>
        </w:tabs>
        <w:suppressAutoHyphens w:val="0"/>
        <w:overflowPunct w:val="0"/>
        <w:autoSpaceDE w:val="0"/>
        <w:autoSpaceDN w:val="0"/>
        <w:adjustRightInd w:val="0"/>
        <w:spacing w:before="0" w:line="360" w:lineRule="auto"/>
        <w:ind w:left="567" w:right="40" w:hanging="567"/>
        <w:rPr>
          <w:rFonts w:ascii="Trebuchet MS" w:eastAsia="Calibri" w:hAnsi="Trebuchet MS" w:cs="Arial"/>
          <w:sz w:val="20"/>
          <w:lang w:val="x-none" w:eastAsia="en-US"/>
        </w:rPr>
      </w:pPr>
      <w:r w:rsidRPr="00B92C91">
        <w:rPr>
          <w:rFonts w:ascii="Trebuchet MS" w:eastAsia="Calibri" w:hAnsi="Trebuchet MS" w:cs="Arial"/>
          <w:sz w:val="20"/>
          <w:lang w:val="x-none" w:eastAsia="en-US"/>
        </w:rPr>
        <w:t xml:space="preserve">Wykonawca samodzielnie lub na wniosek Zamawiającego może przedłużyć termin związania </w:t>
      </w:r>
      <w:r w:rsidRPr="00B92C91">
        <w:rPr>
          <w:rFonts w:ascii="Trebuchet MS" w:eastAsia="Calibri" w:hAnsi="Trebuchet MS" w:cs="Arial"/>
          <w:sz w:val="20"/>
          <w:lang w:val="x-none" w:eastAsia="en-US"/>
        </w:rPr>
        <w:lastRenderedPageBreak/>
        <w:t xml:space="preserve">ofertą, z tym, że Zamawiający może tylko raz, co najmniej 3 dni przed upływem terminu związania ofertą, zwrócić się do Wykonawców o wyrażenie zgody na przedłużenie tego terminu </w:t>
      </w:r>
      <w:r w:rsidR="009D6805" w:rsidRPr="00B92C91">
        <w:rPr>
          <w:rFonts w:ascii="Trebuchet MS" w:eastAsia="Calibri" w:hAnsi="Trebuchet MS" w:cs="Arial"/>
          <w:sz w:val="20"/>
          <w:lang w:val="x-none" w:eastAsia="en-US"/>
        </w:rPr>
        <w:br/>
      </w:r>
      <w:r w:rsidRPr="00B92C91">
        <w:rPr>
          <w:rFonts w:ascii="Trebuchet MS" w:eastAsia="Calibri" w:hAnsi="Trebuchet MS" w:cs="Arial"/>
          <w:sz w:val="20"/>
          <w:lang w:val="x-none" w:eastAsia="en-US"/>
        </w:rPr>
        <w:t>o oznaczony okres, nie dłuższy jednak niż 30 dni.</w:t>
      </w:r>
      <w:bookmarkStart w:id="21" w:name="page17"/>
      <w:bookmarkEnd w:id="21"/>
    </w:p>
    <w:p w14:paraId="7FE128D6" w14:textId="77777777" w:rsidR="00B13A7B" w:rsidRPr="00B92C91" w:rsidRDefault="00B13A7B" w:rsidP="00345AE6">
      <w:pPr>
        <w:spacing w:before="0" w:line="360" w:lineRule="auto"/>
        <w:rPr>
          <w:rFonts w:ascii="Trebuchet MS" w:hAnsi="Trebuchet MS" w:cs="Arial"/>
          <w:sz w:val="20"/>
        </w:rPr>
      </w:pPr>
    </w:p>
    <w:p w14:paraId="2CF59EAD" w14:textId="492A052C"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ROZDZIAŁ XI.</w:t>
      </w:r>
    </w:p>
    <w:p w14:paraId="65D51708" w14:textId="77777777" w:rsidR="00345AE6" w:rsidRPr="00B92C91" w:rsidRDefault="00345AE6" w:rsidP="00345AE6">
      <w:pPr>
        <w:spacing w:before="0" w:line="360" w:lineRule="auto"/>
        <w:rPr>
          <w:rFonts w:ascii="Trebuchet MS" w:hAnsi="Trebuchet MS" w:cs="Arial"/>
          <w:b/>
          <w:bCs/>
          <w:sz w:val="20"/>
        </w:rPr>
      </w:pPr>
      <w:r w:rsidRPr="00B92C91">
        <w:rPr>
          <w:rFonts w:ascii="Trebuchet MS" w:hAnsi="Trebuchet MS" w:cs="Arial"/>
          <w:b/>
          <w:bCs/>
          <w:sz w:val="20"/>
        </w:rPr>
        <w:t xml:space="preserve">ZASADY KOMUNIKOWANIA SIĘ ZAMAWIAJĄCEGO Z WYKONAWCAMI, OSOBY UPRAWNIONE DO KOMUNIKOWANIA SIĘ Z WYKONAWCAMI </w:t>
      </w:r>
    </w:p>
    <w:p w14:paraId="3AE172FC" w14:textId="77777777" w:rsidR="00345AE6" w:rsidRPr="00B92C91" w:rsidRDefault="00345AE6" w:rsidP="00345AE6">
      <w:pPr>
        <w:spacing w:before="0" w:line="360" w:lineRule="auto"/>
        <w:ind w:left="567" w:hanging="567"/>
        <w:rPr>
          <w:rFonts w:ascii="Trebuchet MS" w:hAnsi="Trebuchet MS" w:cs="Arial"/>
          <w:b/>
          <w:bCs/>
          <w:sz w:val="20"/>
        </w:rPr>
      </w:pPr>
    </w:p>
    <w:p w14:paraId="4B7ADC64" w14:textId="77777777" w:rsidR="002209D1" w:rsidRPr="002209D1" w:rsidRDefault="00DB28D7" w:rsidP="00FB454A">
      <w:pPr>
        <w:pStyle w:val="Akapitzlist"/>
        <w:numPr>
          <w:ilvl w:val="0"/>
          <w:numId w:val="32"/>
        </w:numPr>
        <w:tabs>
          <w:tab w:val="clear" w:pos="720"/>
          <w:tab w:val="num" w:pos="567"/>
        </w:tabs>
        <w:autoSpaceDE w:val="0"/>
        <w:spacing w:line="360" w:lineRule="auto"/>
        <w:ind w:left="567" w:hanging="567"/>
        <w:jc w:val="both"/>
        <w:rPr>
          <w:rFonts w:ascii="Trebuchet MS" w:hAnsi="Trebuchet MS" w:cs="Arial"/>
          <w:sz w:val="20"/>
        </w:rPr>
      </w:pPr>
      <w:r w:rsidRPr="09CCE261">
        <w:rPr>
          <w:rFonts w:ascii="Trebuchet MS" w:hAnsi="Trebuchet MS" w:cs="Arial"/>
          <w:sz w:val="20"/>
          <w:szCs w:val="20"/>
        </w:rPr>
        <w:t xml:space="preserve">Wykonawca może zwrócić się do Zamawiającego o wyjaśnienie treści SWZ. </w:t>
      </w:r>
      <w:r w:rsidRPr="00DE0420">
        <w:rPr>
          <w:rFonts w:ascii="Trebuchet MS" w:hAnsi="Trebuchet MS" w:cs="Arial"/>
          <w:sz w:val="20"/>
          <w:szCs w:val="20"/>
        </w:rPr>
        <w:t>Zamawiający udzieli niezwłocznie wyjaśnień, jednak nie później niż na 2 dni przed upływem terminu składania ofert pod warunkiem, że wniosek o wyjaśnienie treści SWZ wpłynął do Zamawiającego nie później niż do końca dnia, w którym upływa połowa wyznaczonego terminu składania ofert</w:t>
      </w:r>
    </w:p>
    <w:p w14:paraId="574F0484" w14:textId="77777777" w:rsidR="00B95181" w:rsidRPr="00DE0420" w:rsidRDefault="00B95181" w:rsidP="004871CB">
      <w:pPr>
        <w:pStyle w:val="Akapitzlist"/>
        <w:numPr>
          <w:ilvl w:val="0"/>
          <w:numId w:val="32"/>
        </w:numPr>
        <w:tabs>
          <w:tab w:val="clear" w:pos="720"/>
        </w:tabs>
        <w:autoSpaceDE w:val="0"/>
        <w:spacing w:line="360" w:lineRule="auto"/>
        <w:ind w:left="567" w:hanging="567"/>
        <w:jc w:val="both"/>
        <w:rPr>
          <w:rFonts w:ascii="Trebuchet MS" w:hAnsi="Trebuchet MS" w:cs="Arial"/>
          <w:sz w:val="20"/>
          <w:szCs w:val="20"/>
        </w:rPr>
      </w:pPr>
      <w:r w:rsidRPr="09CCE261">
        <w:rPr>
          <w:rFonts w:ascii="Trebuchet MS" w:hAnsi="Trebuchet MS" w:cs="Arial"/>
          <w:sz w:val="20"/>
          <w:szCs w:val="20"/>
        </w:rPr>
        <w:t xml:space="preserve">Jeżeli wniosek o wyjaśnienie treści SWZ wpłynie po upływie terminu składania wniosku, </w:t>
      </w:r>
      <w:r>
        <w:br/>
      </w:r>
      <w:r w:rsidRPr="09CCE261">
        <w:rPr>
          <w:rFonts w:ascii="Trebuchet MS" w:hAnsi="Trebuchet MS" w:cs="Arial"/>
          <w:sz w:val="20"/>
          <w:szCs w:val="20"/>
        </w:rPr>
        <w:t>o którym mowa w ust. 3nin. rozdz. lub dotyczy udzielonych wyjaśnień, Zamawiający może udzielić wyjaśnień albo pozostawić wniosek bez rozpoznania.</w:t>
      </w:r>
    </w:p>
    <w:p w14:paraId="0D6D303F" w14:textId="77777777" w:rsidR="00B95181" w:rsidRPr="00DE0420" w:rsidRDefault="00B95181" w:rsidP="00B95181">
      <w:pPr>
        <w:pStyle w:val="Akapitzlist"/>
        <w:numPr>
          <w:ilvl w:val="0"/>
          <w:numId w:val="32"/>
        </w:numPr>
        <w:tabs>
          <w:tab w:val="clear" w:pos="720"/>
        </w:tabs>
        <w:autoSpaceDE w:val="0"/>
        <w:spacing w:line="360" w:lineRule="auto"/>
        <w:ind w:left="567" w:hanging="567"/>
        <w:jc w:val="both"/>
        <w:rPr>
          <w:rFonts w:ascii="Trebuchet MS" w:hAnsi="Trebuchet MS" w:cs="Arial"/>
          <w:sz w:val="20"/>
          <w:szCs w:val="20"/>
        </w:rPr>
      </w:pPr>
      <w:r w:rsidRPr="09CCE261">
        <w:rPr>
          <w:rFonts w:ascii="Trebuchet MS" w:hAnsi="Trebuchet MS" w:cs="Arial"/>
          <w:sz w:val="20"/>
          <w:szCs w:val="20"/>
        </w:rPr>
        <w:t>Przedłużenie terminu składania ofert nie wpływa na bieg terminu składania wniosku o wyjaśnienie treści zapytania</w:t>
      </w:r>
      <w:r w:rsidRPr="09CCE261">
        <w:rPr>
          <w:rFonts w:ascii="Trebuchet MS" w:hAnsi="Trebuchet MS" w:cs="Arial"/>
          <w:sz w:val="20"/>
          <w:szCs w:val="20"/>
          <w:lang w:val="pl-PL"/>
        </w:rPr>
        <w:t>.</w:t>
      </w:r>
    </w:p>
    <w:p w14:paraId="30E090C4" w14:textId="77777777" w:rsidR="00B95181" w:rsidRPr="00802A2C" w:rsidRDefault="00B95181" w:rsidP="00B95181">
      <w:pPr>
        <w:pStyle w:val="Akapitzlist"/>
        <w:numPr>
          <w:ilvl w:val="0"/>
          <w:numId w:val="32"/>
        </w:numPr>
        <w:tabs>
          <w:tab w:val="clear" w:pos="720"/>
        </w:tabs>
        <w:autoSpaceDE w:val="0"/>
        <w:spacing w:line="360" w:lineRule="auto"/>
        <w:ind w:left="567" w:hanging="567"/>
        <w:jc w:val="both"/>
        <w:rPr>
          <w:rFonts w:ascii="Trebuchet MS" w:hAnsi="Trebuchet MS" w:cs="Arial"/>
          <w:sz w:val="20"/>
          <w:szCs w:val="20"/>
        </w:rPr>
      </w:pPr>
      <w:r w:rsidRPr="09CCE261">
        <w:rPr>
          <w:rFonts w:ascii="Trebuchet MS" w:hAnsi="Trebuchet MS" w:cs="Arial"/>
          <w:sz w:val="20"/>
          <w:szCs w:val="20"/>
        </w:rPr>
        <w:t>Treść zapytań wraz z wyjaśnieniami zostanie przekazana Wykonawcom, bez ujawniania źródła zapytania poprzez zamieszczenie odpowiedzi na stronie internetowej</w:t>
      </w:r>
      <w:r w:rsidRPr="09CCE261">
        <w:rPr>
          <w:rFonts w:ascii="Trebuchet MS" w:hAnsi="Trebuchet MS" w:cs="Arial"/>
          <w:sz w:val="20"/>
          <w:szCs w:val="20"/>
          <w:lang w:val="pl-PL"/>
        </w:rPr>
        <w:t xml:space="preserve"> prowadzonego postępowania </w:t>
      </w:r>
      <w:r w:rsidRPr="09CCE261">
        <w:rPr>
          <w:rFonts w:ascii="Trebuchet MS" w:eastAsiaTheme="minorEastAsia" w:hAnsi="Trebuchet MS" w:cs="Calibri"/>
          <w:sz w:val="20"/>
          <w:szCs w:val="20"/>
        </w:rPr>
        <w:t xml:space="preserve"> </w:t>
      </w:r>
      <w:r w:rsidRPr="00CF49A3">
        <w:rPr>
          <w:rFonts w:ascii="Trebuchet MS" w:hAnsi="Trebuchet MS" w:cs="Arial"/>
          <w:sz w:val="20"/>
          <w:szCs w:val="20"/>
        </w:rPr>
        <w:t>https://platformazakupowa.pl/pn/airport-poznan/proceeding.</w:t>
      </w:r>
    </w:p>
    <w:p w14:paraId="321E8BAA" w14:textId="77777777" w:rsidR="00B95181" w:rsidRPr="00BC1CA0" w:rsidRDefault="00B95181" w:rsidP="00B95181">
      <w:pPr>
        <w:pStyle w:val="Akapitzlist"/>
        <w:numPr>
          <w:ilvl w:val="0"/>
          <w:numId w:val="32"/>
        </w:numPr>
        <w:tabs>
          <w:tab w:val="clear" w:pos="720"/>
        </w:tabs>
        <w:autoSpaceDE w:val="0"/>
        <w:spacing w:line="360" w:lineRule="auto"/>
        <w:ind w:left="567" w:hanging="567"/>
        <w:jc w:val="both"/>
        <w:rPr>
          <w:rFonts w:ascii="Trebuchet MS" w:hAnsi="Trebuchet MS" w:cs="Arial"/>
          <w:sz w:val="20"/>
          <w:szCs w:val="20"/>
        </w:rPr>
      </w:pPr>
      <w:r w:rsidRPr="008A496F">
        <w:rPr>
          <w:rFonts w:ascii="Trebuchet MS" w:hAnsi="Trebuchet MS" w:cs="Arial"/>
          <w:sz w:val="20"/>
          <w:szCs w:val="20"/>
        </w:rPr>
        <w:t xml:space="preserve">W uzasadnionych przypadkach </w:t>
      </w:r>
      <w:r w:rsidRPr="00BC1CA0">
        <w:rPr>
          <w:rFonts w:ascii="Trebuchet MS" w:hAnsi="Trebuchet MS" w:cs="Arial"/>
          <w:sz w:val="20"/>
          <w:szCs w:val="20"/>
        </w:rPr>
        <w:t xml:space="preserve">Zamawiający może przed upływem terminu składania ofert, zmienić treść </w:t>
      </w:r>
      <w:r w:rsidRPr="00BC1CA0">
        <w:rPr>
          <w:rFonts w:ascii="Trebuchet MS" w:hAnsi="Trebuchet MS" w:cs="Arial"/>
          <w:sz w:val="20"/>
          <w:szCs w:val="20"/>
          <w:lang w:val="pl-PL"/>
        </w:rPr>
        <w:t>zapytania ofertowego</w:t>
      </w:r>
      <w:r w:rsidRPr="00BC1CA0">
        <w:rPr>
          <w:rFonts w:ascii="Trebuchet MS" w:hAnsi="Trebuchet MS" w:cs="Arial"/>
          <w:sz w:val="20"/>
          <w:szCs w:val="20"/>
        </w:rPr>
        <w:t xml:space="preserve">. Dokonaną zmianę treści </w:t>
      </w:r>
      <w:r w:rsidRPr="00BC1CA0">
        <w:rPr>
          <w:rFonts w:ascii="Trebuchet MS" w:hAnsi="Trebuchet MS" w:cs="Arial"/>
          <w:sz w:val="20"/>
          <w:szCs w:val="20"/>
          <w:lang w:val="pl-PL"/>
        </w:rPr>
        <w:t>zapytania ofertowego</w:t>
      </w:r>
      <w:r w:rsidRPr="00BC1CA0">
        <w:rPr>
          <w:rFonts w:ascii="Trebuchet MS" w:hAnsi="Trebuchet MS" w:cs="Arial"/>
          <w:sz w:val="20"/>
          <w:szCs w:val="20"/>
        </w:rPr>
        <w:t xml:space="preserve"> Zamawiający udostępni na stronie internetowej </w:t>
      </w:r>
      <w:r w:rsidRPr="00CF49A3">
        <w:rPr>
          <w:rFonts w:ascii="Trebuchet MS" w:hAnsi="Trebuchet MS" w:cs="Arial"/>
          <w:sz w:val="20"/>
        </w:rPr>
        <w:t>https://platformazakupowa.pl/pn/airport-poznan/proceeding.</w:t>
      </w:r>
    </w:p>
    <w:p w14:paraId="58E0D824" w14:textId="77777777" w:rsidR="00B95181" w:rsidRPr="00DE0420" w:rsidRDefault="00B95181" w:rsidP="00B95181">
      <w:pPr>
        <w:pStyle w:val="Akapitzlist"/>
        <w:numPr>
          <w:ilvl w:val="0"/>
          <w:numId w:val="32"/>
        </w:numPr>
        <w:tabs>
          <w:tab w:val="clear" w:pos="720"/>
        </w:tabs>
        <w:autoSpaceDE w:val="0"/>
        <w:spacing w:line="360" w:lineRule="auto"/>
        <w:ind w:left="567" w:hanging="567"/>
        <w:jc w:val="both"/>
        <w:rPr>
          <w:rFonts w:ascii="Trebuchet MS" w:hAnsi="Trebuchet MS" w:cs="Arial"/>
          <w:sz w:val="20"/>
          <w:szCs w:val="20"/>
        </w:rPr>
      </w:pPr>
      <w:r w:rsidRPr="09CCE261">
        <w:rPr>
          <w:rFonts w:ascii="Trebuchet MS" w:hAnsi="Trebuchet MS" w:cs="Arial"/>
          <w:sz w:val="20"/>
          <w:szCs w:val="20"/>
        </w:rPr>
        <w:t xml:space="preserve"> Wszystkie zmiany treści SWZ oraz wyjaśnienia udzielone na zapytania Wykonawców stają się integralną częścią </w:t>
      </w:r>
      <w:r w:rsidRPr="09CCE261">
        <w:rPr>
          <w:rFonts w:ascii="Trebuchet MS" w:hAnsi="Trebuchet MS" w:cs="Arial"/>
          <w:sz w:val="20"/>
          <w:szCs w:val="20"/>
          <w:lang w:val="pl-PL"/>
        </w:rPr>
        <w:t>dokumentacji przetargowej</w:t>
      </w:r>
      <w:r w:rsidRPr="09CCE261">
        <w:rPr>
          <w:rFonts w:ascii="Trebuchet MS" w:hAnsi="Trebuchet MS" w:cs="Arial"/>
          <w:sz w:val="20"/>
          <w:szCs w:val="20"/>
        </w:rPr>
        <w:t xml:space="preserve"> i są wiążące dla Wykonawców</w:t>
      </w:r>
      <w:r w:rsidRPr="09CCE261">
        <w:rPr>
          <w:rFonts w:ascii="Trebuchet MS" w:hAnsi="Trebuchet MS" w:cs="Arial"/>
          <w:sz w:val="20"/>
          <w:szCs w:val="20"/>
          <w:lang w:val="pl-PL"/>
        </w:rPr>
        <w:t>.</w:t>
      </w:r>
    </w:p>
    <w:p w14:paraId="218569E8" w14:textId="26ECB443" w:rsidR="009424FC" w:rsidRPr="00B95181" w:rsidRDefault="00B95181" w:rsidP="00345AE6">
      <w:pPr>
        <w:pStyle w:val="Akapitzlist"/>
        <w:numPr>
          <w:ilvl w:val="0"/>
          <w:numId w:val="32"/>
        </w:numPr>
        <w:tabs>
          <w:tab w:val="clear" w:pos="720"/>
        </w:tabs>
        <w:autoSpaceDE w:val="0"/>
        <w:spacing w:after="0" w:line="360" w:lineRule="auto"/>
        <w:ind w:left="567" w:hanging="567"/>
        <w:jc w:val="both"/>
        <w:rPr>
          <w:rFonts w:ascii="Trebuchet MS" w:hAnsi="Trebuchet MS" w:cs="Arial"/>
          <w:sz w:val="20"/>
          <w:szCs w:val="20"/>
        </w:rPr>
      </w:pPr>
      <w:r w:rsidRPr="09CCE261">
        <w:rPr>
          <w:rFonts w:ascii="Trebuchet MS" w:hAnsi="Trebuchet MS" w:cs="Arial"/>
          <w:sz w:val="20"/>
          <w:szCs w:val="20"/>
        </w:rPr>
        <w:t xml:space="preserve">Jeżeli w wyniku zmiany treści </w:t>
      </w:r>
      <w:r w:rsidRPr="09CCE261">
        <w:rPr>
          <w:rFonts w:ascii="Trebuchet MS" w:hAnsi="Trebuchet MS" w:cs="Arial"/>
          <w:sz w:val="20"/>
          <w:szCs w:val="20"/>
          <w:lang w:val="pl-PL"/>
        </w:rPr>
        <w:t>SWZ</w:t>
      </w:r>
      <w:r w:rsidRPr="09CCE261">
        <w:rPr>
          <w:rFonts w:ascii="Trebuchet MS" w:hAnsi="Trebuchet MS" w:cs="Arial"/>
          <w:sz w:val="20"/>
          <w:szCs w:val="20"/>
        </w:rPr>
        <w:t xml:space="preserve"> będzie niezbędny dodatkowy czas na wprowadzenie zmian w ofertach, Zamawiający przedłuży termin składania ofert i poinformuje o tym Wykonawców poprzez zamieszczenie informacji na stronie internetowej</w:t>
      </w:r>
      <w:r w:rsidR="009D6741" w:rsidRPr="00DE0420">
        <w:rPr>
          <w:rFonts w:ascii="Trebuchet MS" w:hAnsi="Trebuchet MS" w:cs="Arial"/>
          <w:sz w:val="20"/>
          <w:szCs w:val="20"/>
        </w:rPr>
        <w:t>.</w:t>
      </w:r>
      <w:bookmarkStart w:id="22" w:name="_Hlk110501888"/>
    </w:p>
    <w:p w14:paraId="35317F13" w14:textId="77777777" w:rsidR="009424FC" w:rsidRDefault="009424FC" w:rsidP="00345AE6">
      <w:pPr>
        <w:spacing w:before="0" w:line="360" w:lineRule="auto"/>
        <w:rPr>
          <w:rFonts w:ascii="Trebuchet MS" w:hAnsi="Trebuchet MS" w:cs="Arial"/>
          <w:b/>
          <w:bCs/>
          <w:sz w:val="20"/>
        </w:rPr>
      </w:pPr>
    </w:p>
    <w:p w14:paraId="453CE2D6" w14:textId="5161EF98" w:rsidR="00345AE6" w:rsidRPr="00DE0420" w:rsidRDefault="00345AE6" w:rsidP="00345AE6">
      <w:pPr>
        <w:spacing w:before="0" w:line="360" w:lineRule="auto"/>
        <w:rPr>
          <w:rFonts w:ascii="Trebuchet MS" w:hAnsi="Trebuchet MS" w:cs="Arial"/>
          <w:b/>
          <w:bCs/>
          <w:sz w:val="20"/>
        </w:rPr>
      </w:pPr>
      <w:r w:rsidRPr="00DE0420">
        <w:rPr>
          <w:rFonts w:ascii="Trebuchet MS" w:hAnsi="Trebuchet MS" w:cs="Arial"/>
          <w:b/>
          <w:bCs/>
          <w:sz w:val="20"/>
        </w:rPr>
        <w:t>ROZDZIAŁ XII.</w:t>
      </w:r>
    </w:p>
    <w:p w14:paraId="4BD70103" w14:textId="3B41D2D9" w:rsidR="00345AE6" w:rsidRPr="00DE0420" w:rsidRDefault="00345AE6" w:rsidP="00345AE6">
      <w:pPr>
        <w:spacing w:before="0" w:line="360" w:lineRule="auto"/>
        <w:rPr>
          <w:rFonts w:ascii="Trebuchet MS" w:hAnsi="Trebuchet MS" w:cs="Arial"/>
          <w:b/>
          <w:bCs/>
          <w:sz w:val="20"/>
        </w:rPr>
      </w:pPr>
      <w:r w:rsidRPr="00DE0420">
        <w:rPr>
          <w:rFonts w:ascii="Trebuchet MS" w:hAnsi="Trebuchet MS" w:cs="Arial"/>
          <w:b/>
          <w:bCs/>
          <w:sz w:val="20"/>
        </w:rPr>
        <w:t xml:space="preserve">SPOSÓB PRZYGOTOWANIA </w:t>
      </w:r>
      <w:r w:rsidR="00DD289B" w:rsidRPr="00DE0420">
        <w:rPr>
          <w:rFonts w:ascii="Trebuchet MS" w:hAnsi="Trebuchet MS" w:cs="Arial"/>
          <w:b/>
          <w:bCs/>
          <w:sz w:val="20"/>
        </w:rPr>
        <w:t>I SKŁ</w:t>
      </w:r>
      <w:r w:rsidR="00431300" w:rsidRPr="00DE0420">
        <w:rPr>
          <w:rFonts w:ascii="Trebuchet MS" w:hAnsi="Trebuchet MS" w:cs="Arial"/>
          <w:b/>
          <w:bCs/>
          <w:sz w:val="20"/>
        </w:rPr>
        <w:t>A</w:t>
      </w:r>
      <w:r w:rsidR="00DD289B" w:rsidRPr="00DE0420">
        <w:rPr>
          <w:rFonts w:ascii="Trebuchet MS" w:hAnsi="Trebuchet MS" w:cs="Arial"/>
          <w:b/>
          <w:bCs/>
          <w:sz w:val="20"/>
        </w:rPr>
        <w:t xml:space="preserve">DANIA </w:t>
      </w:r>
      <w:r w:rsidRPr="00DE0420">
        <w:rPr>
          <w:rFonts w:ascii="Trebuchet MS" w:hAnsi="Trebuchet MS" w:cs="Arial"/>
          <w:b/>
          <w:bCs/>
          <w:sz w:val="20"/>
        </w:rPr>
        <w:t>OFERTY</w:t>
      </w:r>
    </w:p>
    <w:p w14:paraId="1A40CD9E" w14:textId="77777777" w:rsidR="001447AD" w:rsidRPr="00DE0420" w:rsidRDefault="001447AD" w:rsidP="00C524DA">
      <w:pPr>
        <w:spacing w:before="0" w:line="360" w:lineRule="auto"/>
        <w:ind w:left="567"/>
        <w:rPr>
          <w:rFonts w:ascii="Trebuchet MS" w:eastAsia="Calibri" w:hAnsi="Trebuchet MS" w:cs="Arial"/>
          <w:sz w:val="20"/>
          <w:szCs w:val="22"/>
          <w:lang w:val="x-none" w:eastAsia="en-US"/>
        </w:rPr>
      </w:pPr>
    </w:p>
    <w:p w14:paraId="5B746065" w14:textId="77777777" w:rsidR="00933827" w:rsidRPr="000E6586" w:rsidRDefault="00933827" w:rsidP="00933827">
      <w:pPr>
        <w:pStyle w:val="Akapitzlist"/>
        <w:numPr>
          <w:ilvl w:val="0"/>
          <w:numId w:val="35"/>
        </w:numPr>
        <w:overflowPunct w:val="0"/>
        <w:autoSpaceDE w:val="0"/>
        <w:autoSpaceDN w:val="0"/>
        <w:adjustRightInd w:val="0"/>
        <w:spacing w:line="360" w:lineRule="auto"/>
        <w:ind w:left="567" w:right="60" w:hanging="567"/>
        <w:jc w:val="both"/>
        <w:rPr>
          <w:rFonts w:ascii="Trebuchet MS" w:hAnsi="Trebuchet MS" w:cs="Arial"/>
          <w:sz w:val="20"/>
        </w:rPr>
      </w:pPr>
      <w:bookmarkStart w:id="23" w:name="page19"/>
      <w:bookmarkEnd w:id="22"/>
      <w:bookmarkEnd w:id="23"/>
      <w:r w:rsidRPr="000E6586">
        <w:rPr>
          <w:rFonts w:ascii="Trebuchet MS" w:hAnsi="Trebuchet MS" w:cs="Arial"/>
          <w:sz w:val="20"/>
        </w:rPr>
        <w:t xml:space="preserve">Zamawiający wymaga, aby składane dokumenty sporządzone były w języku polskim. </w:t>
      </w:r>
      <w:r w:rsidRPr="000E6586">
        <w:rPr>
          <w:rFonts w:ascii="Trebuchet MS" w:hAnsi="Trebuchet MS" w:cs="Arial"/>
          <w:sz w:val="20"/>
        </w:rPr>
        <w:br/>
        <w:t>W przypadku złożenia przez Wykonawcę dokumentów w języku obcym, Wykonawca winien przedłożyć wraz z nimi ich tłumaczenie na język polski.</w:t>
      </w:r>
    </w:p>
    <w:p w14:paraId="1AA2DF01" w14:textId="77777777" w:rsidR="00933827" w:rsidRPr="000E6586" w:rsidRDefault="00933827" w:rsidP="00933827">
      <w:pPr>
        <w:pStyle w:val="Akapitzlist"/>
        <w:numPr>
          <w:ilvl w:val="0"/>
          <w:numId w:val="35"/>
        </w:numPr>
        <w:overflowPunct w:val="0"/>
        <w:autoSpaceDE w:val="0"/>
        <w:autoSpaceDN w:val="0"/>
        <w:adjustRightInd w:val="0"/>
        <w:spacing w:line="360" w:lineRule="auto"/>
        <w:ind w:left="567" w:right="60" w:hanging="567"/>
        <w:jc w:val="both"/>
        <w:rPr>
          <w:rFonts w:ascii="Trebuchet MS" w:hAnsi="Trebuchet MS" w:cs="Arial"/>
          <w:sz w:val="20"/>
        </w:rPr>
      </w:pPr>
      <w:r w:rsidRPr="000E6586">
        <w:rPr>
          <w:rFonts w:ascii="Trebuchet MS" w:hAnsi="Trebuchet MS" w:cs="Arial"/>
          <w:sz w:val="20"/>
        </w:rPr>
        <w:t xml:space="preserve">Wykonawca może złożyć tylko jedną ofertę. </w:t>
      </w:r>
    </w:p>
    <w:p w14:paraId="7551FACF" w14:textId="77777777" w:rsidR="00933827" w:rsidRPr="000E6586" w:rsidRDefault="00933827" w:rsidP="00933827">
      <w:pPr>
        <w:pStyle w:val="Akapitzlist"/>
        <w:numPr>
          <w:ilvl w:val="0"/>
          <w:numId w:val="35"/>
        </w:numPr>
        <w:overflowPunct w:val="0"/>
        <w:autoSpaceDE w:val="0"/>
        <w:autoSpaceDN w:val="0"/>
        <w:adjustRightInd w:val="0"/>
        <w:spacing w:line="360" w:lineRule="auto"/>
        <w:ind w:left="567" w:right="60" w:hanging="567"/>
        <w:jc w:val="both"/>
        <w:rPr>
          <w:rFonts w:ascii="Trebuchet MS" w:hAnsi="Trebuchet MS" w:cs="Arial"/>
          <w:sz w:val="20"/>
        </w:rPr>
      </w:pPr>
      <w:r w:rsidRPr="000E6586">
        <w:rPr>
          <w:rFonts w:ascii="Trebuchet MS" w:hAnsi="Trebuchet MS" w:cs="Arial"/>
          <w:sz w:val="20"/>
        </w:rPr>
        <w:t xml:space="preserve">Treść oferty musi odpowiadać treści SWZ. </w:t>
      </w:r>
    </w:p>
    <w:p w14:paraId="650FC20C" w14:textId="77777777" w:rsidR="00933827" w:rsidRPr="000E6586" w:rsidRDefault="00933827" w:rsidP="00933827">
      <w:pPr>
        <w:pStyle w:val="Akapitzlist"/>
        <w:numPr>
          <w:ilvl w:val="0"/>
          <w:numId w:val="35"/>
        </w:numPr>
        <w:overflowPunct w:val="0"/>
        <w:autoSpaceDE w:val="0"/>
        <w:autoSpaceDN w:val="0"/>
        <w:adjustRightInd w:val="0"/>
        <w:spacing w:line="360" w:lineRule="auto"/>
        <w:ind w:left="567" w:right="60" w:hanging="567"/>
        <w:jc w:val="both"/>
        <w:rPr>
          <w:rFonts w:ascii="Trebuchet MS" w:hAnsi="Trebuchet MS" w:cs="Arial"/>
          <w:sz w:val="20"/>
        </w:rPr>
      </w:pPr>
      <w:r w:rsidRPr="000E6586">
        <w:rPr>
          <w:rFonts w:ascii="Trebuchet MS" w:hAnsi="Trebuchet MS" w:cs="Arial"/>
          <w:sz w:val="20"/>
        </w:rPr>
        <w:t xml:space="preserve">Wzór Formularza ofertowego stanowi Załącznik nr 1 do SWZ. </w:t>
      </w:r>
    </w:p>
    <w:p w14:paraId="28942119" w14:textId="77777777" w:rsidR="00933827" w:rsidRDefault="00933827" w:rsidP="00933827">
      <w:pPr>
        <w:pStyle w:val="Akapitzlist"/>
        <w:numPr>
          <w:ilvl w:val="0"/>
          <w:numId w:val="35"/>
        </w:numPr>
        <w:spacing w:line="360" w:lineRule="auto"/>
        <w:ind w:left="567" w:right="60" w:hanging="567"/>
        <w:jc w:val="both"/>
        <w:rPr>
          <w:rFonts w:ascii="Trebuchet MS" w:hAnsi="Trebuchet MS" w:cs="Arial"/>
          <w:sz w:val="20"/>
          <w:szCs w:val="20"/>
        </w:rPr>
      </w:pPr>
      <w:r w:rsidRPr="09CCE261">
        <w:rPr>
          <w:rFonts w:ascii="Trebuchet MS" w:hAnsi="Trebuchet MS" w:cs="Arial"/>
          <w:sz w:val="20"/>
          <w:szCs w:val="20"/>
        </w:rPr>
        <w:lastRenderedPageBreak/>
        <w:t xml:space="preserve">Oferta winna być przygotowana zgodnie z wymogami określonymi w treści SWZ. Oferta oraz pozostałe dokumenty, dla których Zamawiający określił wzory w formie załączników do Oferty, winny być sporządzone zgodnie z tymi wzorami, co do treści oraz ew. opisu kolumn i wierszy. </w:t>
      </w:r>
    </w:p>
    <w:p w14:paraId="55C694A5" w14:textId="77777777" w:rsidR="00933827" w:rsidRDefault="00933827" w:rsidP="00933827">
      <w:pPr>
        <w:pStyle w:val="Akapitzlist"/>
        <w:numPr>
          <w:ilvl w:val="0"/>
          <w:numId w:val="35"/>
        </w:numPr>
        <w:spacing w:line="360" w:lineRule="auto"/>
        <w:ind w:left="567" w:right="60" w:hanging="567"/>
        <w:jc w:val="both"/>
        <w:rPr>
          <w:rFonts w:ascii="Trebuchet MS" w:eastAsia="Trebuchet MS" w:hAnsi="Trebuchet MS" w:cs="Trebuchet MS"/>
          <w:sz w:val="20"/>
          <w:szCs w:val="20"/>
        </w:rPr>
      </w:pPr>
      <w:r w:rsidRPr="00CF49A3">
        <w:rPr>
          <w:rFonts w:ascii="Trebuchet MS" w:eastAsia="Trebuchet MS" w:hAnsi="Trebuchet MS" w:cs="Trebuchet MS"/>
          <w:sz w:val="20"/>
          <w:szCs w:val="20"/>
        </w:rPr>
        <w:t>Ofertę sporządza się w sposób staranny, czytelny i trwały.</w:t>
      </w:r>
    </w:p>
    <w:p w14:paraId="3E41729B" w14:textId="6CCB776A" w:rsidR="00933827" w:rsidRDefault="00933827" w:rsidP="00933827">
      <w:pPr>
        <w:pStyle w:val="Akapitzlist"/>
        <w:numPr>
          <w:ilvl w:val="0"/>
          <w:numId w:val="35"/>
        </w:numPr>
        <w:spacing w:line="360" w:lineRule="auto"/>
        <w:ind w:left="567" w:right="60" w:hanging="567"/>
        <w:jc w:val="both"/>
        <w:rPr>
          <w:rFonts w:ascii="Trebuchet MS" w:eastAsia="Trebuchet MS" w:hAnsi="Trebuchet MS" w:cs="Trebuchet MS"/>
          <w:sz w:val="20"/>
          <w:szCs w:val="20"/>
        </w:rPr>
      </w:pPr>
      <w:r w:rsidRPr="09CCE261">
        <w:rPr>
          <w:rFonts w:ascii="Trebuchet MS" w:eastAsia="Trebuchet MS" w:hAnsi="Trebuchet MS" w:cs="Trebuchet MS"/>
          <w:sz w:val="20"/>
          <w:szCs w:val="20"/>
        </w:rPr>
        <w:t xml:space="preserve">Ofertę z załącznikami należy złożyć wyłącznie za pośrednictwem platformy zakupowej pod adresem </w:t>
      </w:r>
      <w:hyperlink r:id="rId11" w:history="1">
        <w:r w:rsidRPr="09CCE261">
          <w:rPr>
            <w:rStyle w:val="Hipercze"/>
            <w:rFonts w:ascii="Trebuchet MS" w:hAnsi="Trebuchet MS" w:cs="Arial"/>
            <w:sz w:val="20"/>
            <w:szCs w:val="20"/>
          </w:rPr>
          <w:t>https://platformazakupowa.pl/pn/airport-poznan/proceeding</w:t>
        </w:r>
      </w:hyperlink>
      <w:r w:rsidRPr="09CCE261">
        <w:rPr>
          <w:rFonts w:ascii="Trebuchet MS" w:hAnsi="Trebuchet MS" w:cs="Arial"/>
          <w:sz w:val="20"/>
          <w:szCs w:val="20"/>
        </w:rPr>
        <w:t xml:space="preserve"> w terminie do dnia </w:t>
      </w:r>
      <w:r w:rsidR="00321C15">
        <w:rPr>
          <w:rFonts w:ascii="Trebuchet MS" w:hAnsi="Trebuchet MS" w:cs="Arial"/>
          <w:sz w:val="20"/>
          <w:szCs w:val="20"/>
          <w:lang w:val="pl-PL"/>
        </w:rPr>
        <w:t>28.01.</w:t>
      </w:r>
      <w:r w:rsidRPr="09CCE261">
        <w:rPr>
          <w:rFonts w:ascii="Trebuchet MS" w:hAnsi="Trebuchet MS" w:cs="Arial"/>
          <w:sz w:val="20"/>
          <w:szCs w:val="20"/>
        </w:rPr>
        <w:t xml:space="preserve"> </w:t>
      </w:r>
      <w:r w:rsidR="00BB4653" w:rsidRPr="09CCE261">
        <w:rPr>
          <w:rFonts w:ascii="Trebuchet MS" w:hAnsi="Trebuchet MS" w:cs="Arial"/>
          <w:sz w:val="20"/>
          <w:szCs w:val="20"/>
        </w:rPr>
        <w:t>202</w:t>
      </w:r>
      <w:r w:rsidR="00BB4653">
        <w:rPr>
          <w:rFonts w:ascii="Trebuchet MS" w:hAnsi="Trebuchet MS" w:cs="Arial"/>
          <w:sz w:val="20"/>
          <w:szCs w:val="20"/>
        </w:rPr>
        <w:t>6</w:t>
      </w:r>
      <w:r w:rsidR="00BB4653" w:rsidRPr="09CCE261">
        <w:rPr>
          <w:rFonts w:ascii="Trebuchet MS" w:hAnsi="Trebuchet MS" w:cs="Arial"/>
          <w:sz w:val="20"/>
          <w:szCs w:val="20"/>
        </w:rPr>
        <w:t xml:space="preserve"> </w:t>
      </w:r>
      <w:r w:rsidRPr="09CCE261">
        <w:rPr>
          <w:rFonts w:ascii="Trebuchet MS" w:hAnsi="Trebuchet MS" w:cs="Arial"/>
          <w:sz w:val="20"/>
          <w:szCs w:val="20"/>
        </w:rPr>
        <w:t>roku do godz. 11:00.</w:t>
      </w:r>
      <w:r w:rsidRPr="09CCE261">
        <w:rPr>
          <w:rFonts w:ascii="Trebuchet MS" w:eastAsia="Trebuchet MS" w:hAnsi="Trebuchet MS" w:cs="Trebuchet MS"/>
          <w:sz w:val="20"/>
          <w:szCs w:val="20"/>
        </w:rPr>
        <w:t xml:space="preserve"> </w:t>
      </w:r>
    </w:p>
    <w:p w14:paraId="70985B2B" w14:textId="497FBC69" w:rsidR="00933827" w:rsidRPr="000726BC" w:rsidRDefault="00933827" w:rsidP="000726BC">
      <w:pPr>
        <w:pStyle w:val="Akapitzlist"/>
        <w:numPr>
          <w:ilvl w:val="0"/>
          <w:numId w:val="35"/>
        </w:numPr>
        <w:tabs>
          <w:tab w:val="clear" w:pos="720"/>
          <w:tab w:val="num" w:pos="567"/>
        </w:tabs>
        <w:overflowPunct w:val="0"/>
        <w:autoSpaceDE w:val="0"/>
        <w:autoSpaceDN w:val="0"/>
        <w:adjustRightInd w:val="0"/>
        <w:spacing w:line="360" w:lineRule="auto"/>
        <w:ind w:left="567" w:hanging="567"/>
        <w:rPr>
          <w:rFonts w:ascii="Trebuchet MS" w:eastAsia="Trebuchet MS" w:hAnsi="Trebuchet MS" w:cs="Trebuchet MS"/>
          <w:sz w:val="20"/>
          <w:lang w:val="pl-PL"/>
        </w:rPr>
      </w:pPr>
      <w:r w:rsidRPr="000726BC">
        <w:rPr>
          <w:rFonts w:ascii="Trebuchet MS" w:eastAsia="Trebuchet MS" w:hAnsi="Trebuchet MS" w:cs="Trebuchet MS"/>
          <w:sz w:val="20"/>
          <w:lang w:val="pl-PL"/>
        </w:rPr>
        <w:t>Oferta składana za pośrednictwem platformy zakupowej</w:t>
      </w:r>
      <w:r w:rsidR="004871CB" w:rsidRPr="000726BC">
        <w:rPr>
          <w:rFonts w:ascii="Trebuchet MS" w:eastAsia="Trebuchet MS" w:hAnsi="Trebuchet MS" w:cs="Trebuchet MS"/>
          <w:sz w:val="20"/>
          <w:lang w:val="pl-PL"/>
        </w:rPr>
        <w:t xml:space="preserve"> </w:t>
      </w:r>
      <w:r w:rsidR="004871CB" w:rsidRPr="000726BC">
        <w:rPr>
          <w:rFonts w:ascii="Trebuchet MS" w:eastAsia="Trebuchet MS" w:hAnsi="Trebuchet MS" w:cs="Trebuchet MS"/>
          <w:sz w:val="20"/>
        </w:rPr>
        <w:t xml:space="preserve">powinna </w:t>
      </w:r>
      <w:r w:rsidRPr="000726BC">
        <w:rPr>
          <w:rFonts w:ascii="Trebuchet MS" w:eastAsia="Trebuchet MS" w:hAnsi="Trebuchet MS" w:cs="Trebuchet MS"/>
          <w:sz w:val="20"/>
        </w:rPr>
        <w:t>zostać podpisana podpisem elektronicznym kwalifikowanym przez osoby upoważnione do reprezentowania Wykonawcy.</w:t>
      </w:r>
    </w:p>
    <w:p w14:paraId="1FEE7EF4" w14:textId="77777777" w:rsidR="00933827" w:rsidRPr="00E57837" w:rsidRDefault="00933827" w:rsidP="00933827">
      <w:pPr>
        <w:pStyle w:val="Akapitzlist"/>
        <w:numPr>
          <w:ilvl w:val="0"/>
          <w:numId w:val="35"/>
        </w:numPr>
        <w:overflowPunct w:val="0"/>
        <w:autoSpaceDE w:val="0"/>
        <w:autoSpaceDN w:val="0"/>
        <w:adjustRightInd w:val="0"/>
        <w:spacing w:line="360" w:lineRule="auto"/>
        <w:ind w:left="567" w:right="60" w:hanging="567"/>
        <w:jc w:val="both"/>
        <w:rPr>
          <w:rFonts w:ascii="Trebuchet MS" w:hAnsi="Trebuchet MS" w:cs="Arial"/>
          <w:sz w:val="20"/>
        </w:rPr>
      </w:pPr>
      <w:r w:rsidRPr="00E57837">
        <w:rPr>
          <w:rFonts w:ascii="Trebuchet MS" w:hAnsi="Trebuchet MS" w:cs="Arial"/>
          <w:sz w:val="20"/>
        </w:rP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(np. złożony wraz z imienną pieczątką lub czytelny z podaniem imienia i nazwiska). </w:t>
      </w:r>
    </w:p>
    <w:p w14:paraId="1B8913B6" w14:textId="77777777" w:rsidR="00933827" w:rsidRPr="00E57837" w:rsidRDefault="00933827" w:rsidP="00933827">
      <w:pPr>
        <w:pStyle w:val="Akapitzlist"/>
        <w:numPr>
          <w:ilvl w:val="0"/>
          <w:numId w:val="35"/>
        </w:numPr>
        <w:overflowPunct w:val="0"/>
        <w:autoSpaceDE w:val="0"/>
        <w:autoSpaceDN w:val="0"/>
        <w:adjustRightInd w:val="0"/>
        <w:spacing w:line="360" w:lineRule="auto"/>
        <w:ind w:left="567" w:right="60" w:hanging="567"/>
        <w:jc w:val="both"/>
        <w:rPr>
          <w:rFonts w:ascii="Trebuchet MS" w:hAnsi="Trebuchet MS" w:cs="Arial"/>
          <w:sz w:val="20"/>
        </w:rPr>
      </w:pPr>
      <w:r w:rsidRPr="00E57837">
        <w:rPr>
          <w:rFonts w:ascii="Trebuchet MS" w:hAnsi="Trebuchet MS" w:cs="Arial"/>
          <w:sz w:val="20"/>
        </w:rPr>
        <w:t xml:space="preserve">Jeżeli osoba (osoby) podpisująca Ofertę (reprezentująca Wykonawcę lub Wykonawców występujących wspólnie) działa na podstawie pełnomocnictwa, pełnomocnictwo to w formie oryginału lub kopii poświadczonej za zgodność z oryginałem przez notariusza musi zostać załączone do oferty. </w:t>
      </w:r>
    </w:p>
    <w:p w14:paraId="74C5E203" w14:textId="77777777" w:rsidR="00933827" w:rsidRPr="00E57837" w:rsidRDefault="00933827" w:rsidP="00933827">
      <w:pPr>
        <w:numPr>
          <w:ilvl w:val="0"/>
          <w:numId w:val="78"/>
        </w:numPr>
        <w:tabs>
          <w:tab w:val="clear" w:pos="1080"/>
        </w:tabs>
        <w:suppressAutoHyphens w:val="0"/>
        <w:overflowPunct w:val="0"/>
        <w:autoSpaceDE w:val="0"/>
        <w:autoSpaceDN w:val="0"/>
        <w:adjustRightInd w:val="0"/>
        <w:spacing w:before="0" w:line="360" w:lineRule="auto"/>
        <w:ind w:left="567" w:right="60" w:hanging="567"/>
        <w:rPr>
          <w:rFonts w:ascii="Trebuchet MS" w:hAnsi="Trebuchet MS" w:cs="Arial"/>
          <w:sz w:val="20"/>
        </w:rPr>
      </w:pPr>
      <w:r w:rsidRPr="00E57837">
        <w:rPr>
          <w:rFonts w:ascii="Trebuchet MS" w:hAnsi="Trebuchet MS" w:cs="Arial"/>
          <w:sz w:val="20"/>
        </w:rPr>
        <w:t>Wykonawca może, przed upływem terminu do składania ofert, zmienić lub wycofać ofertę bez podania przyczyny.</w:t>
      </w:r>
    </w:p>
    <w:p w14:paraId="667C966E" w14:textId="77777777" w:rsidR="00933827" w:rsidRPr="00E57837" w:rsidRDefault="00933827" w:rsidP="00933827">
      <w:pPr>
        <w:numPr>
          <w:ilvl w:val="0"/>
          <w:numId w:val="78"/>
        </w:numPr>
        <w:tabs>
          <w:tab w:val="clear" w:pos="1080"/>
        </w:tabs>
        <w:suppressAutoHyphens w:val="0"/>
        <w:overflowPunct w:val="0"/>
        <w:autoSpaceDE w:val="0"/>
        <w:autoSpaceDN w:val="0"/>
        <w:adjustRightInd w:val="0"/>
        <w:spacing w:before="0" w:line="360" w:lineRule="auto"/>
        <w:ind w:left="567" w:right="60" w:hanging="567"/>
        <w:rPr>
          <w:rFonts w:ascii="Trebuchet MS" w:hAnsi="Trebuchet MS" w:cs="Arial"/>
          <w:sz w:val="20"/>
        </w:rPr>
      </w:pPr>
      <w:r w:rsidRPr="09CCE261">
        <w:rPr>
          <w:rFonts w:ascii="Trebuchet MS" w:hAnsi="Trebuchet MS" w:cs="Arial"/>
          <w:sz w:val="20"/>
        </w:rPr>
        <w:t xml:space="preserve">Zamawiający informuje, iż dokumenty i oświadczenia składane w postępowaniu są jawne </w:t>
      </w:r>
      <w:r>
        <w:br/>
      </w:r>
      <w:r w:rsidRPr="09CCE261">
        <w:rPr>
          <w:rFonts w:ascii="Trebuchet MS" w:hAnsi="Trebuchet MS" w:cs="Arial"/>
          <w:sz w:val="20"/>
        </w:rPr>
        <w:t xml:space="preserve">i podlegają udostępnieniu, z wyjątkiem informacji stanowiących tajemnicę przedsiębiorstwa </w:t>
      </w:r>
      <w:r>
        <w:br/>
      </w:r>
      <w:r w:rsidRPr="09CCE261">
        <w:rPr>
          <w:rFonts w:ascii="Trebuchet MS" w:hAnsi="Trebuchet MS" w:cs="Arial"/>
          <w:sz w:val="20"/>
        </w:rPr>
        <w:t>w rozumieniu przepisów ustawy z dnia 16.04.1993 r. o zwalczaniu nieuczciwej konkurencji, jeśli Wykonawca nie później niż w terminie złożenia takich dokumentów i oświadczeń zastrzegł, że nie mogą być one udostępniane oraz wykazał, iż zastrzeżone informacje stanowią tajemnicę przedsiębiorstwa. Zamawiający zaleca, aby informacje zastrzeżone jako tajemnica przedsiębiorstwa były przez Wykonawcę oznakowane jako „tajemnica przedsiębiorstwa” i zawarte w odrębnym dokumencie, oddzielnie od pozostałych, jawnych elementów oferty w sposób niebudzący wątpliwości, które spośród zawartych w ofercie informacji stanowią taką tajemnicę. Wykonawca nie może zastrzec jako tajemnica przedsiębiorstwa informacji dotyczących ceny, nazwy firmy i adresu Wykonawcy, terminu wykonania zamówienia oraz okresu udzielonej gwarancji zawartych w ofercie.</w:t>
      </w:r>
    </w:p>
    <w:p w14:paraId="539354C4" w14:textId="77777777" w:rsidR="00345AE6" w:rsidRPr="006E086B" w:rsidRDefault="00345AE6" w:rsidP="00345AE6">
      <w:pPr>
        <w:spacing w:before="0" w:line="360" w:lineRule="auto"/>
        <w:rPr>
          <w:rFonts w:ascii="Trebuchet MS" w:hAnsi="Trebuchet MS" w:cs="Arial"/>
          <w:b/>
          <w:bCs/>
          <w:sz w:val="20"/>
        </w:rPr>
      </w:pPr>
    </w:p>
    <w:p w14:paraId="284C7232" w14:textId="77777777" w:rsidR="00321C15" w:rsidRDefault="00321C15" w:rsidP="00345AE6">
      <w:pPr>
        <w:spacing w:before="0" w:line="360" w:lineRule="auto"/>
        <w:rPr>
          <w:rFonts w:ascii="Trebuchet MS" w:hAnsi="Trebuchet MS" w:cs="Arial"/>
          <w:b/>
          <w:bCs/>
          <w:sz w:val="20"/>
        </w:rPr>
      </w:pPr>
      <w:bookmarkStart w:id="24" w:name="_Hlk110504483"/>
    </w:p>
    <w:p w14:paraId="162F6EE1" w14:textId="77777777" w:rsidR="00321C15" w:rsidRDefault="00321C15" w:rsidP="00345AE6">
      <w:pPr>
        <w:spacing w:before="0" w:line="360" w:lineRule="auto"/>
        <w:rPr>
          <w:rFonts w:ascii="Trebuchet MS" w:hAnsi="Trebuchet MS" w:cs="Arial"/>
          <w:b/>
          <w:bCs/>
          <w:sz w:val="20"/>
        </w:rPr>
      </w:pPr>
    </w:p>
    <w:p w14:paraId="5627C0B6" w14:textId="17C5B14C" w:rsidR="00345AE6" w:rsidRPr="006E086B" w:rsidRDefault="00345AE6" w:rsidP="00345AE6">
      <w:pPr>
        <w:spacing w:before="0" w:line="360" w:lineRule="auto"/>
        <w:rPr>
          <w:rFonts w:ascii="Trebuchet MS" w:hAnsi="Trebuchet MS" w:cs="Arial"/>
          <w:b/>
          <w:bCs/>
          <w:sz w:val="20"/>
        </w:rPr>
      </w:pPr>
      <w:r w:rsidRPr="006E086B">
        <w:rPr>
          <w:rFonts w:ascii="Trebuchet MS" w:hAnsi="Trebuchet MS" w:cs="Arial"/>
          <w:b/>
          <w:bCs/>
          <w:sz w:val="20"/>
        </w:rPr>
        <w:lastRenderedPageBreak/>
        <w:t>ROZDZIAŁ X</w:t>
      </w:r>
      <w:r w:rsidR="00B7354B">
        <w:rPr>
          <w:rFonts w:ascii="Trebuchet MS" w:hAnsi="Trebuchet MS" w:cs="Arial"/>
          <w:b/>
          <w:bCs/>
          <w:sz w:val="20"/>
        </w:rPr>
        <w:t>III</w:t>
      </w:r>
      <w:r w:rsidRPr="006E086B">
        <w:rPr>
          <w:rFonts w:ascii="Trebuchet MS" w:hAnsi="Trebuchet MS" w:cs="Arial"/>
          <w:b/>
          <w:bCs/>
          <w:sz w:val="20"/>
        </w:rPr>
        <w:t>.</w:t>
      </w:r>
    </w:p>
    <w:p w14:paraId="4E18FA55" w14:textId="58A61E75" w:rsidR="00345AE6" w:rsidRPr="006E086B" w:rsidRDefault="00345AE6" w:rsidP="00345AE6">
      <w:pPr>
        <w:spacing w:before="0" w:line="360" w:lineRule="auto"/>
        <w:rPr>
          <w:rFonts w:ascii="Trebuchet MS" w:hAnsi="Trebuchet MS" w:cs="Arial"/>
          <w:b/>
          <w:bCs/>
          <w:sz w:val="20"/>
        </w:rPr>
      </w:pPr>
      <w:r w:rsidRPr="006E086B">
        <w:rPr>
          <w:rFonts w:ascii="Trebuchet MS" w:hAnsi="Trebuchet MS" w:cs="Arial"/>
          <w:b/>
          <w:bCs/>
          <w:sz w:val="20"/>
        </w:rPr>
        <w:t>OTWARCIE OFERT</w:t>
      </w:r>
    </w:p>
    <w:p w14:paraId="2F485E28" w14:textId="77777777" w:rsidR="00345AE6" w:rsidRPr="006E086B" w:rsidRDefault="00345AE6" w:rsidP="00345AE6">
      <w:pPr>
        <w:spacing w:before="0" w:line="360" w:lineRule="auto"/>
        <w:rPr>
          <w:rFonts w:ascii="Trebuchet MS" w:hAnsi="Trebuchet MS" w:cs="Arial"/>
          <w:b/>
          <w:bCs/>
          <w:sz w:val="20"/>
        </w:rPr>
      </w:pPr>
      <w:bookmarkStart w:id="25" w:name="_Hlk110504471"/>
      <w:bookmarkEnd w:id="24"/>
    </w:p>
    <w:bookmarkEnd w:id="25"/>
    <w:p w14:paraId="19FE72E0" w14:textId="2B41197E" w:rsidR="00F73953" w:rsidRPr="006E086B" w:rsidRDefault="00F73953" w:rsidP="00F73953">
      <w:pPr>
        <w:widowControl/>
        <w:numPr>
          <w:ilvl w:val="0"/>
          <w:numId w:val="10"/>
        </w:numPr>
        <w:tabs>
          <w:tab w:val="clear" w:pos="1068"/>
          <w:tab w:val="num" w:pos="567"/>
        </w:tabs>
        <w:spacing w:before="0" w:line="360" w:lineRule="auto"/>
        <w:ind w:left="567" w:hanging="567"/>
        <w:rPr>
          <w:rFonts w:ascii="Trebuchet MS" w:hAnsi="Trebuchet MS" w:cs="Arial"/>
          <w:sz w:val="20"/>
        </w:rPr>
      </w:pPr>
      <w:r w:rsidRPr="09CCE261">
        <w:rPr>
          <w:rFonts w:ascii="Trebuchet MS" w:hAnsi="Trebuchet MS" w:cs="Arial"/>
          <w:sz w:val="20"/>
        </w:rPr>
        <w:t xml:space="preserve">Otwarcie ofert nastąpi w dniu </w:t>
      </w:r>
      <w:r w:rsidR="00321C15">
        <w:rPr>
          <w:rFonts w:ascii="Trebuchet MS" w:hAnsi="Trebuchet MS" w:cs="Arial"/>
          <w:b/>
          <w:bCs/>
          <w:sz w:val="20"/>
        </w:rPr>
        <w:t>28.01.</w:t>
      </w:r>
      <w:r w:rsidRPr="09CCE261">
        <w:rPr>
          <w:rFonts w:ascii="Trebuchet MS" w:hAnsi="Trebuchet MS" w:cs="Arial"/>
          <w:b/>
          <w:bCs/>
          <w:sz w:val="20"/>
        </w:rPr>
        <w:t xml:space="preserve"> </w:t>
      </w:r>
      <w:r w:rsidR="00BB4653" w:rsidRPr="09CCE261">
        <w:rPr>
          <w:rFonts w:ascii="Trebuchet MS" w:hAnsi="Trebuchet MS" w:cs="Arial"/>
          <w:b/>
          <w:bCs/>
          <w:sz w:val="20"/>
        </w:rPr>
        <w:t>202</w:t>
      </w:r>
      <w:r w:rsidR="00BB4653">
        <w:rPr>
          <w:rFonts w:ascii="Trebuchet MS" w:hAnsi="Trebuchet MS" w:cs="Arial"/>
          <w:b/>
          <w:bCs/>
          <w:sz w:val="20"/>
        </w:rPr>
        <w:t>6</w:t>
      </w:r>
      <w:r w:rsidR="00BB4653" w:rsidRPr="09CCE261">
        <w:rPr>
          <w:rFonts w:ascii="Trebuchet MS" w:hAnsi="Trebuchet MS" w:cs="Arial"/>
          <w:b/>
          <w:bCs/>
          <w:sz w:val="20"/>
        </w:rPr>
        <w:t xml:space="preserve"> </w:t>
      </w:r>
      <w:r w:rsidRPr="09CCE261">
        <w:rPr>
          <w:rFonts w:ascii="Trebuchet MS" w:hAnsi="Trebuchet MS" w:cs="Arial"/>
          <w:b/>
          <w:bCs/>
          <w:sz w:val="20"/>
        </w:rPr>
        <w:t>roku o godz. 11.15</w:t>
      </w:r>
      <w:r w:rsidRPr="09CCE261">
        <w:rPr>
          <w:rFonts w:ascii="Trebuchet MS" w:hAnsi="Trebuchet MS" w:cs="Arial"/>
          <w:sz w:val="20"/>
        </w:rPr>
        <w:t>.</w:t>
      </w:r>
    </w:p>
    <w:p w14:paraId="5189B272" w14:textId="77777777" w:rsidR="00F73953" w:rsidRPr="006E086B" w:rsidRDefault="00F73953" w:rsidP="00F73953">
      <w:pPr>
        <w:widowControl/>
        <w:numPr>
          <w:ilvl w:val="0"/>
          <w:numId w:val="10"/>
        </w:numPr>
        <w:tabs>
          <w:tab w:val="num" w:pos="567"/>
          <w:tab w:val="left" w:pos="1068"/>
        </w:tabs>
        <w:spacing w:before="0" w:line="360" w:lineRule="auto"/>
        <w:ind w:left="567" w:hanging="567"/>
        <w:rPr>
          <w:rFonts w:ascii="Trebuchet MS" w:hAnsi="Trebuchet MS" w:cs="Arial"/>
          <w:sz w:val="20"/>
        </w:rPr>
      </w:pPr>
      <w:r w:rsidRPr="006E086B">
        <w:rPr>
          <w:rFonts w:ascii="Trebuchet MS" w:hAnsi="Trebuchet MS" w:cs="Arial"/>
          <w:sz w:val="20"/>
        </w:rPr>
        <w:t xml:space="preserve">Otwarcie ofert </w:t>
      </w:r>
      <w:r>
        <w:rPr>
          <w:rFonts w:ascii="Trebuchet MS" w:hAnsi="Trebuchet MS" w:cs="Arial"/>
          <w:sz w:val="20"/>
        </w:rPr>
        <w:t>odbywa się bez udziału Wykonawców</w:t>
      </w:r>
      <w:r w:rsidRPr="006E086B">
        <w:rPr>
          <w:rFonts w:ascii="Trebuchet MS" w:hAnsi="Trebuchet MS" w:cs="Arial"/>
          <w:sz w:val="20"/>
        </w:rPr>
        <w:t>.</w:t>
      </w:r>
    </w:p>
    <w:p w14:paraId="2A8FACA9" w14:textId="77777777" w:rsidR="00F73953" w:rsidRDefault="00F73953" w:rsidP="00F73953">
      <w:pPr>
        <w:widowControl/>
        <w:numPr>
          <w:ilvl w:val="0"/>
          <w:numId w:val="10"/>
        </w:numPr>
        <w:tabs>
          <w:tab w:val="num" w:pos="567"/>
          <w:tab w:val="left" w:pos="1068"/>
        </w:tabs>
        <w:spacing w:before="0" w:line="360" w:lineRule="auto"/>
        <w:ind w:left="567" w:hanging="567"/>
        <w:rPr>
          <w:rFonts w:ascii="Trebuchet MS" w:hAnsi="Trebuchet MS" w:cs="Arial"/>
          <w:sz w:val="20"/>
        </w:rPr>
      </w:pPr>
      <w:r w:rsidRPr="006E086B">
        <w:rPr>
          <w:rFonts w:ascii="Trebuchet MS" w:hAnsi="Trebuchet MS" w:cs="Arial"/>
          <w:sz w:val="20"/>
        </w:rPr>
        <w:t xml:space="preserve">W przypadku wystąpienia awarii systemu teleinformatycznego, która spowoduje brak możliwości otwarcia ofert w terminie określonym przez Zamawiającego, otwarcie ofert nastąpi niezwłocznie po usunięciu awarii. </w:t>
      </w:r>
    </w:p>
    <w:p w14:paraId="64DFA2CA" w14:textId="77777777" w:rsidR="00F73953" w:rsidRPr="00EC2E72" w:rsidRDefault="00F73953" w:rsidP="00F73953">
      <w:pPr>
        <w:widowControl/>
        <w:numPr>
          <w:ilvl w:val="0"/>
          <w:numId w:val="10"/>
        </w:numPr>
        <w:tabs>
          <w:tab w:val="num" w:pos="567"/>
          <w:tab w:val="left" w:pos="1068"/>
        </w:tabs>
        <w:spacing w:before="0" w:line="360" w:lineRule="auto"/>
        <w:ind w:left="567" w:hanging="567"/>
        <w:rPr>
          <w:rFonts w:ascii="Trebuchet MS" w:hAnsi="Trebuchet MS" w:cs="Arial"/>
          <w:sz w:val="20"/>
        </w:rPr>
      </w:pPr>
      <w:r w:rsidRPr="00EC2E72">
        <w:rPr>
          <w:rFonts w:ascii="Trebuchet MS" w:hAnsi="Trebuchet MS" w:cs="Arial"/>
          <w:sz w:val="20"/>
        </w:rPr>
        <w:t xml:space="preserve">Zamawiający niezwłocznie powiadomi Wykonawców o złożonych ofertach poprzez podanie </w:t>
      </w:r>
      <w:r>
        <w:rPr>
          <w:rFonts w:ascii="Trebuchet MS" w:hAnsi="Trebuchet MS" w:cs="Arial"/>
          <w:sz w:val="20"/>
        </w:rPr>
        <w:t xml:space="preserve">na </w:t>
      </w:r>
      <w:r w:rsidRPr="00990D82">
        <w:rPr>
          <w:rFonts w:ascii="Trebuchet MS" w:hAnsi="Trebuchet MS" w:cs="Arial"/>
          <w:sz w:val="20"/>
        </w:rPr>
        <w:t>stronie internetowej nazwy i adresu Wykonawców, którzy złożyli oferty oraz ich ceny.</w:t>
      </w:r>
    </w:p>
    <w:p w14:paraId="0E55EF0F" w14:textId="77777777" w:rsidR="00345AE6" w:rsidRPr="006E086B" w:rsidRDefault="00345AE6" w:rsidP="00345AE6">
      <w:pPr>
        <w:spacing w:before="0" w:line="360" w:lineRule="auto"/>
        <w:rPr>
          <w:rFonts w:ascii="Trebuchet MS" w:hAnsi="Trebuchet MS" w:cs="Arial"/>
          <w:sz w:val="20"/>
          <w:highlight w:val="yellow"/>
        </w:rPr>
      </w:pPr>
    </w:p>
    <w:p w14:paraId="11C0C63A" w14:textId="2F23AEE5" w:rsidR="00345AE6" w:rsidRPr="006E086B" w:rsidRDefault="00345AE6" w:rsidP="00345AE6">
      <w:pPr>
        <w:spacing w:before="0" w:line="360" w:lineRule="auto"/>
        <w:rPr>
          <w:rFonts w:ascii="Trebuchet MS" w:hAnsi="Trebuchet MS" w:cs="Arial"/>
          <w:b/>
          <w:bCs/>
          <w:sz w:val="20"/>
        </w:rPr>
      </w:pPr>
      <w:r w:rsidRPr="006E086B">
        <w:rPr>
          <w:rFonts w:ascii="Trebuchet MS" w:hAnsi="Trebuchet MS" w:cs="Arial"/>
          <w:b/>
          <w:bCs/>
          <w:sz w:val="20"/>
        </w:rPr>
        <w:t>ROZDZIAŁ X</w:t>
      </w:r>
      <w:r w:rsidR="00B7354B">
        <w:rPr>
          <w:rFonts w:ascii="Trebuchet MS" w:hAnsi="Trebuchet MS" w:cs="Arial"/>
          <w:b/>
          <w:bCs/>
          <w:sz w:val="20"/>
        </w:rPr>
        <w:t>I</w:t>
      </w:r>
      <w:r w:rsidRPr="006E086B">
        <w:rPr>
          <w:rFonts w:ascii="Trebuchet MS" w:hAnsi="Trebuchet MS" w:cs="Arial"/>
          <w:b/>
          <w:bCs/>
          <w:sz w:val="20"/>
        </w:rPr>
        <w:t>V.</w:t>
      </w:r>
    </w:p>
    <w:p w14:paraId="2B816641" w14:textId="77777777" w:rsidR="00345AE6" w:rsidRPr="006E086B" w:rsidRDefault="00345AE6" w:rsidP="00345AE6">
      <w:pPr>
        <w:spacing w:before="0" w:line="360" w:lineRule="auto"/>
        <w:rPr>
          <w:rFonts w:ascii="Trebuchet MS" w:hAnsi="Trebuchet MS" w:cs="Arial"/>
          <w:b/>
          <w:bCs/>
          <w:sz w:val="20"/>
        </w:rPr>
      </w:pPr>
      <w:r w:rsidRPr="006E086B">
        <w:rPr>
          <w:rFonts w:ascii="Trebuchet MS" w:hAnsi="Trebuchet MS" w:cs="Arial"/>
          <w:b/>
          <w:bCs/>
          <w:sz w:val="20"/>
        </w:rPr>
        <w:t xml:space="preserve">SPOSÓB OBLICZENIA CENY </w:t>
      </w:r>
    </w:p>
    <w:p w14:paraId="57311818" w14:textId="117634C0" w:rsidR="00DD289B" w:rsidRPr="006E086B" w:rsidRDefault="00DD289B" w:rsidP="00345AE6">
      <w:pPr>
        <w:spacing w:before="0" w:line="360" w:lineRule="auto"/>
        <w:rPr>
          <w:rFonts w:ascii="Trebuchet MS" w:hAnsi="Trebuchet MS" w:cs="Arial"/>
          <w:sz w:val="20"/>
        </w:rPr>
      </w:pPr>
    </w:p>
    <w:p w14:paraId="46D98363" w14:textId="77777777" w:rsidR="009C2CDE" w:rsidRPr="006E086B" w:rsidRDefault="00DD289B" w:rsidP="00385E45">
      <w:pPr>
        <w:pStyle w:val="Akapitzlist"/>
        <w:numPr>
          <w:ilvl w:val="1"/>
          <w:numId w:val="10"/>
        </w:numPr>
        <w:tabs>
          <w:tab w:val="clear" w:pos="1788"/>
        </w:tabs>
        <w:spacing w:line="360" w:lineRule="auto"/>
        <w:ind w:left="567" w:hanging="567"/>
        <w:jc w:val="both"/>
        <w:rPr>
          <w:rFonts w:ascii="Trebuchet MS" w:hAnsi="Trebuchet MS" w:cs="Arial"/>
          <w:sz w:val="20"/>
        </w:rPr>
      </w:pPr>
      <w:r w:rsidRPr="006E086B">
        <w:rPr>
          <w:rFonts w:ascii="Trebuchet MS" w:eastAsia="Times New Roman" w:hAnsi="Trebuchet MS" w:cs="Arial"/>
          <w:sz w:val="20"/>
          <w:szCs w:val="20"/>
          <w:lang w:val="pl-PL" w:eastAsia="ar-SA"/>
        </w:rPr>
        <w:t>Cenę oferty należy określić cyfrowo w PLN, w wartości netto i brutto (z podatkiem od towarów i usług (VAT)), z dokładnością do dwóch miejsc po przecinku</w:t>
      </w:r>
      <w:r w:rsidRPr="006E086B">
        <w:rPr>
          <w:rFonts w:ascii="Trebuchet MS" w:hAnsi="Trebuchet MS" w:cs="Arial"/>
          <w:sz w:val="20"/>
        </w:rPr>
        <w:t xml:space="preserve">. </w:t>
      </w:r>
    </w:p>
    <w:p w14:paraId="2FE6E8C2" w14:textId="3575067F" w:rsidR="009C2CDE" w:rsidRPr="006E086B" w:rsidRDefault="00DD289B" w:rsidP="00385E45">
      <w:pPr>
        <w:pStyle w:val="Akapitzlist"/>
        <w:numPr>
          <w:ilvl w:val="1"/>
          <w:numId w:val="10"/>
        </w:numPr>
        <w:tabs>
          <w:tab w:val="clear" w:pos="1788"/>
        </w:tabs>
        <w:spacing w:line="360" w:lineRule="auto"/>
        <w:ind w:left="567" w:hanging="567"/>
        <w:jc w:val="both"/>
        <w:rPr>
          <w:rFonts w:ascii="Trebuchet MS" w:hAnsi="Trebuchet MS" w:cs="Arial"/>
          <w:sz w:val="20"/>
        </w:rPr>
      </w:pPr>
      <w:r w:rsidRPr="006E086B">
        <w:rPr>
          <w:rFonts w:ascii="Trebuchet MS" w:eastAsia="Times New Roman" w:hAnsi="Trebuchet MS" w:cs="Arial"/>
          <w:sz w:val="20"/>
          <w:szCs w:val="20"/>
          <w:lang w:val="pl-PL" w:eastAsia="ar-SA"/>
        </w:rPr>
        <w:t xml:space="preserve">Ceną oferty jest </w:t>
      </w:r>
      <w:r w:rsidR="00AC0A95">
        <w:rPr>
          <w:rFonts w:ascii="Trebuchet MS" w:eastAsia="Times New Roman" w:hAnsi="Trebuchet MS" w:cs="Arial"/>
          <w:sz w:val="20"/>
          <w:szCs w:val="20"/>
          <w:lang w:val="pl-PL" w:eastAsia="ar-SA"/>
        </w:rPr>
        <w:t xml:space="preserve">całkowita </w:t>
      </w:r>
      <w:r w:rsidRPr="006E086B">
        <w:rPr>
          <w:rFonts w:ascii="Trebuchet MS" w:eastAsia="Times New Roman" w:hAnsi="Trebuchet MS" w:cs="Arial"/>
          <w:sz w:val="20"/>
          <w:szCs w:val="20"/>
          <w:lang w:val="pl-PL" w:eastAsia="ar-SA"/>
        </w:rPr>
        <w:t>cena brutto podana na druku Formularza ofertowego - Załączniku nr 1 do SWZ</w:t>
      </w:r>
      <w:r w:rsidRPr="006E086B">
        <w:rPr>
          <w:rFonts w:ascii="Trebuchet MS" w:hAnsi="Trebuchet MS" w:cs="Arial"/>
          <w:sz w:val="20"/>
        </w:rPr>
        <w:t>.</w:t>
      </w:r>
    </w:p>
    <w:p w14:paraId="058B747F" w14:textId="49586CE3" w:rsidR="00AC0A95" w:rsidRPr="00AC0A95" w:rsidRDefault="00AC0A95" w:rsidP="00AC0A95">
      <w:pPr>
        <w:pStyle w:val="Akapitzlist"/>
        <w:numPr>
          <w:ilvl w:val="1"/>
          <w:numId w:val="10"/>
        </w:numPr>
        <w:tabs>
          <w:tab w:val="clear" w:pos="1788"/>
        </w:tabs>
        <w:spacing w:line="360" w:lineRule="auto"/>
        <w:ind w:left="567" w:hanging="567"/>
        <w:jc w:val="both"/>
        <w:rPr>
          <w:rFonts w:ascii="Trebuchet MS" w:eastAsia="Times New Roman" w:hAnsi="Trebuchet MS" w:cs="Arial"/>
          <w:sz w:val="20"/>
          <w:szCs w:val="20"/>
          <w:lang w:val="pl-PL" w:eastAsia="ar-SA"/>
        </w:rPr>
      </w:pPr>
      <w:r w:rsidRPr="00AC0A95">
        <w:rPr>
          <w:rFonts w:ascii="Trebuchet MS" w:eastAsia="Times New Roman" w:hAnsi="Trebuchet MS" w:cs="Arial"/>
          <w:sz w:val="20"/>
          <w:szCs w:val="20"/>
          <w:lang w:val="pl-PL" w:eastAsia="ar-SA"/>
        </w:rPr>
        <w:t>Wykonawca określa wartość wynagrodzenia dla poszczególnych części zamówienia (</w:t>
      </w:r>
      <w:r w:rsidR="00927115">
        <w:rPr>
          <w:rFonts w:ascii="Trebuchet MS" w:eastAsia="Times New Roman" w:hAnsi="Trebuchet MS" w:cs="Arial"/>
          <w:sz w:val="20"/>
          <w:szCs w:val="20"/>
          <w:lang w:val="pl-PL" w:eastAsia="ar-SA"/>
        </w:rPr>
        <w:t>Zadań</w:t>
      </w:r>
      <w:r w:rsidRPr="00AC0A95">
        <w:rPr>
          <w:rFonts w:ascii="Trebuchet MS" w:eastAsia="Times New Roman" w:hAnsi="Trebuchet MS" w:cs="Arial"/>
          <w:sz w:val="20"/>
          <w:szCs w:val="20"/>
          <w:lang w:val="pl-PL" w:eastAsia="ar-SA"/>
        </w:rPr>
        <w:t xml:space="preserve">) poprzez wskazanie w </w:t>
      </w:r>
      <w:r>
        <w:rPr>
          <w:rFonts w:ascii="Trebuchet MS" w:eastAsia="Times New Roman" w:hAnsi="Trebuchet MS" w:cs="Arial"/>
          <w:sz w:val="20"/>
          <w:szCs w:val="20"/>
          <w:lang w:val="pl-PL" w:eastAsia="ar-SA"/>
        </w:rPr>
        <w:t xml:space="preserve">druku </w:t>
      </w:r>
      <w:r w:rsidRPr="00AC0A95">
        <w:rPr>
          <w:rFonts w:ascii="Trebuchet MS" w:eastAsia="Times New Roman" w:hAnsi="Trebuchet MS" w:cs="Arial"/>
          <w:sz w:val="20"/>
          <w:szCs w:val="20"/>
          <w:lang w:val="pl-PL" w:eastAsia="ar-SA"/>
        </w:rPr>
        <w:t>Formularz</w:t>
      </w:r>
      <w:r>
        <w:rPr>
          <w:rFonts w:ascii="Trebuchet MS" w:eastAsia="Times New Roman" w:hAnsi="Trebuchet MS" w:cs="Arial"/>
          <w:sz w:val="20"/>
          <w:szCs w:val="20"/>
          <w:lang w:val="pl-PL" w:eastAsia="ar-SA"/>
        </w:rPr>
        <w:t>a</w:t>
      </w:r>
      <w:r w:rsidRPr="00AC0A95">
        <w:rPr>
          <w:rFonts w:ascii="Trebuchet MS" w:eastAsia="Times New Roman" w:hAnsi="Trebuchet MS" w:cs="Arial"/>
          <w:sz w:val="20"/>
          <w:szCs w:val="20"/>
          <w:lang w:val="pl-PL" w:eastAsia="ar-SA"/>
        </w:rPr>
        <w:t xml:space="preserve"> </w:t>
      </w:r>
      <w:r>
        <w:rPr>
          <w:rFonts w:ascii="Trebuchet MS" w:eastAsia="Times New Roman" w:hAnsi="Trebuchet MS" w:cs="Arial"/>
          <w:sz w:val="20"/>
          <w:szCs w:val="20"/>
          <w:lang w:val="pl-PL" w:eastAsia="ar-SA"/>
        </w:rPr>
        <w:t>ofertowego -</w:t>
      </w:r>
      <w:r w:rsidRPr="00AC0A95">
        <w:rPr>
          <w:rFonts w:ascii="Trebuchet MS" w:eastAsia="Times New Roman" w:hAnsi="Trebuchet MS" w:cs="Arial"/>
          <w:sz w:val="20"/>
          <w:szCs w:val="20"/>
          <w:lang w:val="pl-PL" w:eastAsia="ar-SA"/>
        </w:rPr>
        <w:t xml:space="preserve"> Załącznik nr 1 do SWZ, łącznej wartości wynagrodzenia netto i brutto przypisan</w:t>
      </w:r>
      <w:r>
        <w:rPr>
          <w:rFonts w:ascii="Trebuchet MS" w:eastAsia="Times New Roman" w:hAnsi="Trebuchet MS" w:cs="Arial"/>
          <w:sz w:val="20"/>
          <w:szCs w:val="20"/>
          <w:lang w:val="pl-PL" w:eastAsia="ar-SA"/>
        </w:rPr>
        <w:t>ej</w:t>
      </w:r>
      <w:r w:rsidRPr="00AC0A95">
        <w:rPr>
          <w:rFonts w:ascii="Trebuchet MS" w:eastAsia="Times New Roman" w:hAnsi="Trebuchet MS" w:cs="Arial"/>
          <w:sz w:val="20"/>
          <w:szCs w:val="20"/>
          <w:lang w:val="pl-PL" w:eastAsia="ar-SA"/>
        </w:rPr>
        <w:t xml:space="preserve"> dla poszczególnych części zamówienia (</w:t>
      </w:r>
      <w:r w:rsidR="00927115">
        <w:rPr>
          <w:rFonts w:ascii="Trebuchet MS" w:eastAsia="Times New Roman" w:hAnsi="Trebuchet MS" w:cs="Arial"/>
          <w:sz w:val="20"/>
          <w:szCs w:val="20"/>
          <w:lang w:val="pl-PL" w:eastAsia="ar-SA"/>
        </w:rPr>
        <w:t>Zadań</w:t>
      </w:r>
      <w:r w:rsidRPr="00AC0A95">
        <w:rPr>
          <w:rFonts w:ascii="Trebuchet MS" w:eastAsia="Times New Roman" w:hAnsi="Trebuchet MS" w:cs="Arial"/>
          <w:sz w:val="20"/>
          <w:szCs w:val="20"/>
          <w:lang w:val="pl-PL" w:eastAsia="ar-SA"/>
        </w:rPr>
        <w:t>).</w:t>
      </w:r>
    </w:p>
    <w:p w14:paraId="5200E143" w14:textId="0439DD63" w:rsidR="00AC0A95" w:rsidRPr="00AC0A95" w:rsidRDefault="00AC0A95" w:rsidP="00AC0A95">
      <w:pPr>
        <w:pStyle w:val="Akapitzlist"/>
        <w:numPr>
          <w:ilvl w:val="1"/>
          <w:numId w:val="10"/>
        </w:numPr>
        <w:tabs>
          <w:tab w:val="clear" w:pos="1788"/>
        </w:tabs>
        <w:spacing w:line="360" w:lineRule="auto"/>
        <w:ind w:left="567" w:hanging="567"/>
        <w:jc w:val="both"/>
        <w:rPr>
          <w:rFonts w:ascii="Trebuchet MS" w:eastAsia="Times New Roman" w:hAnsi="Trebuchet MS" w:cs="Arial"/>
          <w:sz w:val="20"/>
          <w:szCs w:val="20"/>
          <w:lang w:val="pl-PL" w:eastAsia="ar-SA"/>
        </w:rPr>
      </w:pPr>
      <w:r w:rsidRPr="00AC0A95">
        <w:rPr>
          <w:rFonts w:ascii="Trebuchet MS" w:eastAsia="Times New Roman" w:hAnsi="Trebuchet MS" w:cs="Arial"/>
          <w:sz w:val="20"/>
          <w:szCs w:val="20"/>
          <w:lang w:val="pl-PL" w:eastAsia="ar-SA"/>
        </w:rPr>
        <w:t>Zamawiający wymaga, aby wartość wynagrodzenia dla poszczególnych części zamówienia (</w:t>
      </w:r>
      <w:r w:rsidR="00724CD3">
        <w:rPr>
          <w:rFonts w:ascii="Trebuchet MS" w:eastAsia="Times New Roman" w:hAnsi="Trebuchet MS" w:cs="Arial"/>
          <w:sz w:val="20"/>
          <w:szCs w:val="20"/>
          <w:lang w:val="pl-PL" w:eastAsia="ar-SA"/>
        </w:rPr>
        <w:t>Zadań</w:t>
      </w:r>
      <w:r w:rsidRPr="00AC0A95">
        <w:rPr>
          <w:rFonts w:ascii="Trebuchet MS" w:eastAsia="Times New Roman" w:hAnsi="Trebuchet MS" w:cs="Arial"/>
          <w:sz w:val="20"/>
          <w:szCs w:val="20"/>
          <w:lang w:val="pl-PL" w:eastAsia="ar-SA"/>
        </w:rPr>
        <w:t>) nie naruszała następujących limitów procentowych:</w:t>
      </w:r>
    </w:p>
    <w:p w14:paraId="3ECB21BD" w14:textId="63FC5FD5" w:rsidR="00AC0A95" w:rsidRPr="00AC0A95" w:rsidRDefault="00927115" w:rsidP="00AC0A95">
      <w:pPr>
        <w:pStyle w:val="Akapitzlist"/>
        <w:numPr>
          <w:ilvl w:val="0"/>
          <w:numId w:val="109"/>
        </w:numPr>
        <w:spacing w:line="360" w:lineRule="auto"/>
        <w:jc w:val="both"/>
        <w:rPr>
          <w:rFonts w:ascii="Trebuchet MS" w:eastAsia="Times New Roman" w:hAnsi="Trebuchet MS" w:cs="Arial"/>
          <w:sz w:val="20"/>
          <w:szCs w:val="20"/>
          <w:lang w:val="pl-PL" w:eastAsia="ar-SA"/>
        </w:rPr>
      </w:pPr>
      <w:bookmarkStart w:id="26" w:name="_Hlk198818261"/>
      <w:r>
        <w:rPr>
          <w:rFonts w:ascii="Trebuchet MS" w:eastAsia="Times New Roman" w:hAnsi="Trebuchet MS" w:cs="Arial"/>
          <w:sz w:val="20"/>
          <w:szCs w:val="20"/>
          <w:lang w:val="pl-PL" w:eastAsia="ar-SA"/>
        </w:rPr>
        <w:t>Zadanie</w:t>
      </w:r>
      <w:r w:rsidRPr="00AC0A95">
        <w:rPr>
          <w:rFonts w:ascii="Trebuchet MS" w:eastAsia="Times New Roman" w:hAnsi="Trebuchet MS" w:cs="Arial"/>
          <w:sz w:val="20"/>
          <w:szCs w:val="20"/>
          <w:lang w:val="pl-PL" w:eastAsia="ar-SA"/>
        </w:rPr>
        <w:t xml:space="preserve"> </w:t>
      </w:r>
      <w:r w:rsidR="00AC0A95">
        <w:rPr>
          <w:rFonts w:ascii="Trebuchet MS" w:eastAsia="Times New Roman" w:hAnsi="Trebuchet MS" w:cs="Arial"/>
          <w:sz w:val="20"/>
          <w:szCs w:val="20"/>
          <w:lang w:val="pl-PL" w:eastAsia="ar-SA"/>
        </w:rPr>
        <w:t>1</w:t>
      </w:r>
      <w:r w:rsidR="00AC0A95" w:rsidRPr="00AC0A95">
        <w:rPr>
          <w:rFonts w:ascii="Trebuchet MS" w:eastAsia="Times New Roman" w:hAnsi="Trebuchet MS" w:cs="Arial"/>
          <w:sz w:val="20"/>
          <w:szCs w:val="20"/>
          <w:lang w:val="pl-PL" w:eastAsia="ar-SA"/>
        </w:rPr>
        <w:t xml:space="preserve">: </w:t>
      </w:r>
      <w:r w:rsidRPr="00724CD3">
        <w:rPr>
          <w:rFonts w:ascii="Trebuchet MS" w:eastAsia="Times New Roman" w:hAnsi="Trebuchet MS" w:cs="Arial"/>
          <w:sz w:val="20"/>
          <w:szCs w:val="20"/>
          <w:lang w:val="pl-PL" w:eastAsia="ar-SA"/>
        </w:rPr>
        <w:t>przeprowadzenie terenowych badań geotechnicznych oraz sporządzenie opinii geotechnicznej</w:t>
      </w:r>
      <w:r w:rsidR="00AC0A95" w:rsidRPr="00AC0A95">
        <w:rPr>
          <w:rFonts w:ascii="Trebuchet MS" w:eastAsia="Times New Roman" w:hAnsi="Trebuchet MS" w:cs="Arial"/>
          <w:sz w:val="20"/>
          <w:szCs w:val="20"/>
          <w:lang w:val="pl-PL" w:eastAsia="ar-SA"/>
        </w:rPr>
        <w:t xml:space="preserve"> – do</w:t>
      </w:r>
      <w:r w:rsidR="006D6377">
        <w:rPr>
          <w:rFonts w:ascii="Trebuchet MS" w:eastAsia="Times New Roman" w:hAnsi="Trebuchet MS" w:cs="Arial"/>
          <w:sz w:val="20"/>
          <w:szCs w:val="20"/>
          <w:lang w:val="pl-PL" w:eastAsia="ar-SA"/>
        </w:rPr>
        <w:t xml:space="preserve"> </w:t>
      </w:r>
      <w:r>
        <w:rPr>
          <w:rFonts w:ascii="Trebuchet MS" w:eastAsia="Times New Roman" w:hAnsi="Trebuchet MS" w:cs="Arial"/>
          <w:sz w:val="20"/>
          <w:szCs w:val="20"/>
          <w:lang w:val="pl-PL" w:eastAsia="ar-SA"/>
        </w:rPr>
        <w:t>70</w:t>
      </w:r>
      <w:r w:rsidR="00AC0A95" w:rsidRPr="00AC0A95">
        <w:rPr>
          <w:rFonts w:ascii="Trebuchet MS" w:eastAsia="Times New Roman" w:hAnsi="Trebuchet MS" w:cs="Arial"/>
          <w:sz w:val="20"/>
          <w:szCs w:val="20"/>
          <w:lang w:val="pl-PL" w:eastAsia="ar-SA"/>
        </w:rPr>
        <w:t>% łącznego wynagrodzenia netto;</w:t>
      </w:r>
    </w:p>
    <w:p w14:paraId="11DA2621" w14:textId="67EF90C7" w:rsidR="00AC0A95" w:rsidRPr="00AC0A95" w:rsidRDefault="00927115" w:rsidP="00AC0A95">
      <w:pPr>
        <w:pStyle w:val="Akapitzlist"/>
        <w:numPr>
          <w:ilvl w:val="0"/>
          <w:numId w:val="109"/>
        </w:numPr>
        <w:spacing w:line="360" w:lineRule="auto"/>
        <w:jc w:val="both"/>
        <w:rPr>
          <w:rFonts w:ascii="Trebuchet MS" w:eastAsia="Times New Roman" w:hAnsi="Trebuchet MS" w:cs="Arial"/>
          <w:sz w:val="20"/>
          <w:szCs w:val="20"/>
          <w:lang w:val="pl-PL" w:eastAsia="ar-SA"/>
        </w:rPr>
      </w:pPr>
      <w:r>
        <w:rPr>
          <w:rFonts w:ascii="Trebuchet MS" w:eastAsia="Times New Roman" w:hAnsi="Trebuchet MS" w:cs="Arial"/>
          <w:sz w:val="20"/>
          <w:szCs w:val="20"/>
          <w:lang w:val="pl-PL" w:eastAsia="ar-SA"/>
        </w:rPr>
        <w:t>Zadanie</w:t>
      </w:r>
      <w:r w:rsidRPr="00AC0A95">
        <w:rPr>
          <w:rFonts w:ascii="Trebuchet MS" w:eastAsia="Times New Roman" w:hAnsi="Trebuchet MS" w:cs="Arial"/>
          <w:sz w:val="20"/>
          <w:szCs w:val="20"/>
          <w:lang w:val="pl-PL" w:eastAsia="ar-SA"/>
        </w:rPr>
        <w:t xml:space="preserve"> </w:t>
      </w:r>
      <w:r w:rsidR="00AC0A95">
        <w:rPr>
          <w:rFonts w:ascii="Trebuchet MS" w:eastAsia="Times New Roman" w:hAnsi="Trebuchet MS" w:cs="Arial"/>
          <w:sz w:val="20"/>
          <w:szCs w:val="20"/>
          <w:lang w:val="pl-PL" w:eastAsia="ar-SA"/>
        </w:rPr>
        <w:t>2</w:t>
      </w:r>
      <w:r w:rsidR="00AC0A95" w:rsidRPr="00AC0A95">
        <w:rPr>
          <w:rFonts w:ascii="Trebuchet MS" w:eastAsia="Times New Roman" w:hAnsi="Trebuchet MS" w:cs="Arial"/>
          <w:sz w:val="20"/>
          <w:szCs w:val="20"/>
          <w:lang w:val="pl-PL" w:eastAsia="ar-SA"/>
        </w:rPr>
        <w:t xml:space="preserve">: </w:t>
      </w:r>
      <w:r w:rsidRPr="00724CD3">
        <w:rPr>
          <w:rFonts w:ascii="Trebuchet MS" w:eastAsia="Times New Roman" w:hAnsi="Trebuchet MS" w:cs="Arial"/>
          <w:sz w:val="20"/>
          <w:szCs w:val="20"/>
          <w:lang w:val="pl-PL" w:eastAsia="ar-SA"/>
        </w:rPr>
        <w:t>Sporządzenie opracowania określającego warunki gruntowe na etapie planowania inwestycji</w:t>
      </w:r>
      <w:r w:rsidRPr="006D6377" w:rsidDel="00927115">
        <w:rPr>
          <w:rFonts w:ascii="Trebuchet MS" w:eastAsia="Times New Roman" w:hAnsi="Trebuchet MS" w:cs="Arial"/>
          <w:sz w:val="20"/>
          <w:szCs w:val="20"/>
          <w:lang w:val="pl-PL" w:eastAsia="ar-SA"/>
        </w:rPr>
        <w:t xml:space="preserve"> </w:t>
      </w:r>
      <w:r w:rsidR="00AC0A95" w:rsidRPr="00AC0A95">
        <w:rPr>
          <w:rFonts w:ascii="Trebuchet MS" w:eastAsia="Times New Roman" w:hAnsi="Trebuchet MS" w:cs="Arial"/>
          <w:sz w:val="20"/>
          <w:szCs w:val="20"/>
          <w:lang w:val="pl-PL" w:eastAsia="ar-SA"/>
        </w:rPr>
        <w:t xml:space="preserve">– </w:t>
      </w:r>
      <w:r w:rsidR="00AC39CC">
        <w:rPr>
          <w:rFonts w:ascii="Trebuchet MS" w:eastAsia="Times New Roman" w:hAnsi="Trebuchet MS" w:cs="Arial"/>
          <w:sz w:val="20"/>
          <w:szCs w:val="20"/>
          <w:lang w:val="pl-PL" w:eastAsia="ar-SA"/>
        </w:rPr>
        <w:t>od</w:t>
      </w:r>
      <w:r w:rsidR="00AC0A95" w:rsidRPr="00AC0A95">
        <w:rPr>
          <w:rFonts w:ascii="Trebuchet MS" w:eastAsia="Times New Roman" w:hAnsi="Trebuchet MS" w:cs="Arial"/>
          <w:sz w:val="20"/>
          <w:szCs w:val="20"/>
          <w:lang w:val="pl-PL" w:eastAsia="ar-SA"/>
        </w:rPr>
        <w:t xml:space="preserve"> </w:t>
      </w:r>
      <w:r>
        <w:rPr>
          <w:rFonts w:ascii="Trebuchet MS" w:eastAsia="Times New Roman" w:hAnsi="Trebuchet MS" w:cs="Arial"/>
          <w:sz w:val="20"/>
          <w:szCs w:val="20"/>
          <w:lang w:val="pl-PL" w:eastAsia="ar-SA"/>
        </w:rPr>
        <w:t>30</w:t>
      </w:r>
      <w:r w:rsidR="00AC0A95" w:rsidRPr="00AC0A95">
        <w:rPr>
          <w:rFonts w:ascii="Trebuchet MS" w:eastAsia="Times New Roman" w:hAnsi="Trebuchet MS" w:cs="Arial"/>
          <w:sz w:val="20"/>
          <w:szCs w:val="20"/>
          <w:lang w:val="pl-PL" w:eastAsia="ar-SA"/>
        </w:rPr>
        <w:t>%</w:t>
      </w:r>
      <w:r w:rsidR="00AC39CC">
        <w:rPr>
          <w:rFonts w:ascii="Trebuchet MS" w:eastAsia="Times New Roman" w:hAnsi="Trebuchet MS" w:cs="Arial"/>
          <w:sz w:val="20"/>
          <w:szCs w:val="20"/>
          <w:lang w:val="pl-PL" w:eastAsia="ar-SA"/>
        </w:rPr>
        <w:t xml:space="preserve"> do 40%</w:t>
      </w:r>
      <w:r w:rsidR="00AC0A95" w:rsidRPr="00AC0A95">
        <w:rPr>
          <w:rFonts w:ascii="Trebuchet MS" w:eastAsia="Times New Roman" w:hAnsi="Trebuchet MS" w:cs="Arial"/>
          <w:sz w:val="20"/>
          <w:szCs w:val="20"/>
          <w:lang w:val="pl-PL" w:eastAsia="ar-SA"/>
        </w:rPr>
        <w:t xml:space="preserve"> łącznego wynagrodzenia netto</w:t>
      </w:r>
      <w:r w:rsidR="00724CD3">
        <w:rPr>
          <w:rFonts w:ascii="Trebuchet MS" w:eastAsia="Times New Roman" w:hAnsi="Trebuchet MS" w:cs="Arial"/>
          <w:sz w:val="20"/>
          <w:szCs w:val="20"/>
          <w:lang w:val="pl-PL" w:eastAsia="ar-SA"/>
        </w:rPr>
        <w:t>.</w:t>
      </w:r>
    </w:p>
    <w:bookmarkEnd w:id="26"/>
    <w:p w14:paraId="12DBDA21" w14:textId="3CC34621" w:rsidR="00AC0A95" w:rsidRPr="00AC0A95" w:rsidRDefault="00AC0A95" w:rsidP="00AC0A95">
      <w:pPr>
        <w:pStyle w:val="Akapitzlist"/>
        <w:numPr>
          <w:ilvl w:val="1"/>
          <w:numId w:val="10"/>
        </w:numPr>
        <w:tabs>
          <w:tab w:val="clear" w:pos="1788"/>
        </w:tabs>
        <w:spacing w:line="360" w:lineRule="auto"/>
        <w:ind w:left="567" w:hanging="567"/>
        <w:jc w:val="both"/>
        <w:rPr>
          <w:rFonts w:ascii="Trebuchet MS" w:eastAsia="Times New Roman" w:hAnsi="Trebuchet MS" w:cs="Arial"/>
          <w:sz w:val="20"/>
          <w:szCs w:val="20"/>
          <w:lang w:val="pl-PL" w:eastAsia="ar-SA"/>
        </w:rPr>
      </w:pPr>
      <w:r w:rsidRPr="00AC0A95">
        <w:rPr>
          <w:rFonts w:ascii="Trebuchet MS" w:eastAsia="Times New Roman" w:hAnsi="Trebuchet MS" w:cs="Arial"/>
          <w:sz w:val="20"/>
          <w:szCs w:val="20"/>
          <w:lang w:val="pl-PL" w:eastAsia="ar-SA"/>
        </w:rPr>
        <w:t xml:space="preserve">Przekroczenie któregokolwiek z ustanowionych w ust. </w:t>
      </w:r>
      <w:r>
        <w:rPr>
          <w:rFonts w:ascii="Trebuchet MS" w:eastAsia="Times New Roman" w:hAnsi="Trebuchet MS" w:cs="Arial"/>
          <w:sz w:val="20"/>
          <w:szCs w:val="20"/>
          <w:lang w:val="pl-PL" w:eastAsia="ar-SA"/>
        </w:rPr>
        <w:t>4</w:t>
      </w:r>
      <w:r w:rsidRPr="00AC0A95">
        <w:rPr>
          <w:rFonts w:ascii="Trebuchet MS" w:eastAsia="Times New Roman" w:hAnsi="Trebuchet MS" w:cs="Arial"/>
          <w:sz w:val="20"/>
          <w:szCs w:val="20"/>
          <w:lang w:val="pl-PL" w:eastAsia="ar-SA"/>
        </w:rPr>
        <w:t xml:space="preserve"> powyżej limitów będzie prowadzić do odrzucenia oferty Wykonawcy.</w:t>
      </w:r>
    </w:p>
    <w:p w14:paraId="74B71D58" w14:textId="0F1AD14B" w:rsidR="009C2CDE" w:rsidRPr="006E086B" w:rsidRDefault="00DD289B" w:rsidP="00385E45">
      <w:pPr>
        <w:pStyle w:val="Akapitzlist"/>
        <w:numPr>
          <w:ilvl w:val="1"/>
          <w:numId w:val="10"/>
        </w:numPr>
        <w:tabs>
          <w:tab w:val="clear" w:pos="1788"/>
        </w:tabs>
        <w:spacing w:line="360" w:lineRule="auto"/>
        <w:ind w:left="567" w:hanging="567"/>
        <w:jc w:val="both"/>
        <w:rPr>
          <w:rFonts w:ascii="Trebuchet MS" w:hAnsi="Trebuchet MS" w:cs="Arial"/>
          <w:sz w:val="20"/>
        </w:rPr>
      </w:pPr>
      <w:r w:rsidRPr="006E086B">
        <w:rPr>
          <w:rFonts w:ascii="Trebuchet MS" w:hAnsi="Trebuchet MS" w:cs="Arial"/>
          <w:sz w:val="20"/>
        </w:rPr>
        <w:t>Cena oferty musi obejmować wszystkie koszty wynikające z zakresu i sposobu realizacji całego przedmiotu zamówienia określonego w ogłoszeniu o zamówieniu.</w:t>
      </w:r>
    </w:p>
    <w:p w14:paraId="05A97FB6" w14:textId="77777777" w:rsidR="009C2CDE" w:rsidRPr="006E086B" w:rsidRDefault="00DD289B" w:rsidP="00385E45">
      <w:pPr>
        <w:pStyle w:val="Akapitzlist"/>
        <w:numPr>
          <w:ilvl w:val="1"/>
          <w:numId w:val="10"/>
        </w:numPr>
        <w:tabs>
          <w:tab w:val="clear" w:pos="1788"/>
        </w:tabs>
        <w:spacing w:line="360" w:lineRule="auto"/>
        <w:ind w:left="567" w:hanging="567"/>
        <w:jc w:val="both"/>
        <w:rPr>
          <w:rFonts w:ascii="Trebuchet MS" w:hAnsi="Trebuchet MS" w:cs="Arial"/>
          <w:sz w:val="20"/>
        </w:rPr>
      </w:pPr>
      <w:r w:rsidRPr="006E086B">
        <w:rPr>
          <w:rFonts w:ascii="Trebuchet MS" w:hAnsi="Trebuchet MS" w:cs="Arial"/>
          <w:sz w:val="20"/>
        </w:rPr>
        <w:t xml:space="preserve">Zamawiający nie będzie dodatkowo rozliczał żadnych kosztów poniesionych przez Wykonawcę podczas realizacji zamówienia. </w:t>
      </w:r>
    </w:p>
    <w:p w14:paraId="4FFE0905" w14:textId="77777777" w:rsidR="009C2CDE" w:rsidRPr="006E086B" w:rsidRDefault="00DD289B" w:rsidP="00385E45">
      <w:pPr>
        <w:pStyle w:val="Akapitzlist"/>
        <w:numPr>
          <w:ilvl w:val="1"/>
          <w:numId w:val="10"/>
        </w:numPr>
        <w:tabs>
          <w:tab w:val="clear" w:pos="1788"/>
        </w:tabs>
        <w:spacing w:line="360" w:lineRule="auto"/>
        <w:ind w:left="567" w:hanging="567"/>
        <w:jc w:val="both"/>
        <w:rPr>
          <w:rFonts w:ascii="Trebuchet MS" w:hAnsi="Trebuchet MS" w:cs="Arial"/>
          <w:sz w:val="20"/>
        </w:rPr>
      </w:pPr>
      <w:r w:rsidRPr="006E086B">
        <w:rPr>
          <w:rFonts w:ascii="Trebuchet MS" w:hAnsi="Trebuchet MS" w:cs="Arial"/>
          <w:sz w:val="20"/>
        </w:rPr>
        <w:t xml:space="preserve">Cena oferty będzie obowiązywać przez cały okres związania ofertą, nie będzie podlegać negocjacjom, będzie wiążąca dla stron umowy. </w:t>
      </w:r>
    </w:p>
    <w:p w14:paraId="553B60FE" w14:textId="22B334D1" w:rsidR="00DD289B" w:rsidRPr="006E086B" w:rsidRDefault="00DD289B" w:rsidP="009C2CDE">
      <w:pPr>
        <w:pStyle w:val="Akapitzlist"/>
        <w:numPr>
          <w:ilvl w:val="1"/>
          <w:numId w:val="10"/>
        </w:numPr>
        <w:tabs>
          <w:tab w:val="clear" w:pos="1788"/>
        </w:tabs>
        <w:spacing w:line="360" w:lineRule="auto"/>
        <w:ind w:left="567" w:hanging="567"/>
        <w:rPr>
          <w:rFonts w:ascii="Trebuchet MS" w:hAnsi="Trebuchet MS" w:cs="Arial"/>
          <w:sz w:val="20"/>
        </w:rPr>
      </w:pPr>
      <w:r w:rsidRPr="006E086B">
        <w:rPr>
          <w:rFonts w:ascii="Trebuchet MS" w:hAnsi="Trebuchet MS" w:cs="Arial"/>
          <w:sz w:val="20"/>
        </w:rPr>
        <w:t>Zamawiający poprawi w ofercie:</w:t>
      </w:r>
    </w:p>
    <w:p w14:paraId="576E7C19" w14:textId="77777777" w:rsidR="009C2CDE" w:rsidRPr="006E086B" w:rsidRDefault="00DD289B" w:rsidP="0019617D">
      <w:pPr>
        <w:pStyle w:val="Akapitzlist"/>
        <w:numPr>
          <w:ilvl w:val="0"/>
          <w:numId w:val="39"/>
        </w:numPr>
        <w:spacing w:line="360" w:lineRule="auto"/>
        <w:ind w:left="1134" w:hanging="567"/>
        <w:rPr>
          <w:rFonts w:ascii="Trebuchet MS" w:hAnsi="Trebuchet MS" w:cs="Arial"/>
          <w:sz w:val="20"/>
        </w:rPr>
      </w:pPr>
      <w:r w:rsidRPr="006E086B">
        <w:rPr>
          <w:rFonts w:ascii="Trebuchet MS" w:hAnsi="Trebuchet MS" w:cs="Arial"/>
          <w:sz w:val="20"/>
        </w:rPr>
        <w:t xml:space="preserve">oczywiste omyłki pisarskie, </w:t>
      </w:r>
    </w:p>
    <w:p w14:paraId="1D16F03A" w14:textId="77777777" w:rsidR="009C2CDE" w:rsidRPr="006E086B" w:rsidRDefault="00DD289B" w:rsidP="0019617D">
      <w:pPr>
        <w:pStyle w:val="Akapitzlist"/>
        <w:numPr>
          <w:ilvl w:val="0"/>
          <w:numId w:val="39"/>
        </w:numPr>
        <w:spacing w:line="360" w:lineRule="auto"/>
        <w:ind w:left="1134" w:hanging="567"/>
        <w:rPr>
          <w:rFonts w:ascii="Trebuchet MS" w:hAnsi="Trebuchet MS" w:cs="Arial"/>
          <w:sz w:val="20"/>
        </w:rPr>
      </w:pPr>
      <w:r w:rsidRPr="006E086B">
        <w:rPr>
          <w:rFonts w:ascii="Trebuchet MS" w:hAnsi="Trebuchet MS" w:cs="Arial"/>
          <w:sz w:val="20"/>
        </w:rPr>
        <w:t xml:space="preserve">oczywiste omyłki rachunkowe z uwzględnieniem konsekwencji rachunkowych dokonanych poprawek, </w:t>
      </w:r>
    </w:p>
    <w:p w14:paraId="598C9EBC" w14:textId="775BC2D0" w:rsidR="009C2CDE" w:rsidRPr="006E086B" w:rsidRDefault="00DD289B" w:rsidP="0019617D">
      <w:pPr>
        <w:pStyle w:val="Akapitzlist"/>
        <w:numPr>
          <w:ilvl w:val="0"/>
          <w:numId w:val="39"/>
        </w:numPr>
        <w:spacing w:line="360" w:lineRule="auto"/>
        <w:ind w:left="1134" w:hanging="567"/>
        <w:rPr>
          <w:rFonts w:ascii="Trebuchet MS" w:hAnsi="Trebuchet MS" w:cs="Arial"/>
          <w:sz w:val="20"/>
        </w:rPr>
      </w:pPr>
      <w:r w:rsidRPr="006E086B">
        <w:rPr>
          <w:rFonts w:ascii="Trebuchet MS" w:hAnsi="Trebuchet MS" w:cs="Arial"/>
          <w:sz w:val="20"/>
        </w:rPr>
        <w:lastRenderedPageBreak/>
        <w:t xml:space="preserve">inne omyłki polegające na niezgodności oferty z </w:t>
      </w:r>
      <w:r w:rsidR="001E6254" w:rsidRPr="006E086B">
        <w:rPr>
          <w:rFonts w:ascii="Trebuchet MS" w:hAnsi="Trebuchet MS" w:cs="Arial"/>
          <w:sz w:val="20"/>
          <w:lang w:val="pl-PL"/>
        </w:rPr>
        <w:t>SWZ</w:t>
      </w:r>
      <w:r w:rsidRPr="006E086B">
        <w:rPr>
          <w:rFonts w:ascii="Trebuchet MS" w:hAnsi="Trebuchet MS" w:cs="Arial"/>
          <w:sz w:val="20"/>
        </w:rPr>
        <w:t xml:space="preserve"> niepowodujące istotnych zmian w treści oferty </w:t>
      </w:r>
    </w:p>
    <w:p w14:paraId="3695DA3E" w14:textId="14AB8CB4" w:rsidR="00DD289B" w:rsidRPr="006E086B" w:rsidRDefault="009C2CDE" w:rsidP="009C2CDE">
      <w:pPr>
        <w:pStyle w:val="Akapitzlist"/>
        <w:tabs>
          <w:tab w:val="left" w:pos="1068"/>
        </w:tabs>
        <w:spacing w:line="360" w:lineRule="auto"/>
        <w:ind w:left="567"/>
        <w:rPr>
          <w:rFonts w:ascii="Trebuchet MS" w:hAnsi="Trebuchet MS" w:cs="Arial"/>
          <w:sz w:val="20"/>
        </w:rPr>
      </w:pPr>
      <w:r w:rsidRPr="006E086B">
        <w:rPr>
          <w:rFonts w:ascii="Trebuchet MS" w:hAnsi="Trebuchet MS" w:cs="Arial"/>
          <w:sz w:val="20"/>
          <w:lang w:val="pl-PL"/>
        </w:rPr>
        <w:t xml:space="preserve">- </w:t>
      </w:r>
      <w:r w:rsidR="00DD289B" w:rsidRPr="006E086B">
        <w:rPr>
          <w:rFonts w:ascii="Trebuchet MS" w:hAnsi="Trebuchet MS" w:cs="Arial"/>
          <w:sz w:val="20"/>
        </w:rPr>
        <w:t xml:space="preserve">niezwłocznie zawiadamiając o tym Wykonawcę, którego oferta została poprawiona. </w:t>
      </w:r>
    </w:p>
    <w:p w14:paraId="1C990BEC" w14:textId="77777777" w:rsidR="00AC4A41" w:rsidRDefault="00AC4A41" w:rsidP="00AC4A41">
      <w:pPr>
        <w:pStyle w:val="Akapitzlist"/>
        <w:numPr>
          <w:ilvl w:val="1"/>
          <w:numId w:val="10"/>
        </w:numPr>
        <w:tabs>
          <w:tab w:val="clear" w:pos="1788"/>
        </w:tabs>
        <w:spacing w:line="360" w:lineRule="auto"/>
        <w:ind w:left="567" w:hanging="567"/>
        <w:jc w:val="both"/>
        <w:rPr>
          <w:rFonts w:ascii="Trebuchet MS" w:hAnsi="Trebuchet MS" w:cs="Arial"/>
          <w:sz w:val="20"/>
        </w:rPr>
      </w:pPr>
      <w:r w:rsidRPr="00AC4A41">
        <w:rPr>
          <w:rFonts w:ascii="Trebuchet MS" w:hAnsi="Trebuchet MS" w:cs="Arial"/>
          <w:sz w:val="20"/>
        </w:rPr>
        <w:t>W przypadku, w którym zaoferowana przez Wykonawcę w ofercie cena lub koszt lub ich istotne części składowe będą wydawać się rażąco niskie w stosunku do przedmiotu zamówienia i będą budzić wątpliwości Zamawiającego co do możliwości wykonania przedmiotu zamówienia zgodnie z wymaganiami określonymi przez Zamawiającego lub wynikającymi z odrębnych przepisów, w szczególności w przypadku, gdy cena oferty jest niższa o co najmniej 30% od szacunkowej wartości zamówienia lub średniej arytmetycznej cen wszystkich złożonych ofert, Zamawiający uprawniony jest do wezwania Wykonawcy do złożenia stosownych wyjaśnień i dowodów i przedstawienia sposobu wyliczenia ceny lub kosztu zaoferowanych w ofercie. Zamawiający odrzuci ofertę Wykonawcy, który nie złożył wyjaśnień, nie złożył ich w wyznaczonym terminie lub jeżeli dokonana ocena wyjaśnień wraz z dostarczonymi dowodami potwierdza, że oferta zawiera rażąco niską cenę lub koszt w stosunku do przedmiotu zamówienia. Obowiązek wykazania, że oferta nie zawiera rażąco niskiej ceny lub kosztu, spoczywa na Wykonawcy.</w:t>
      </w:r>
    </w:p>
    <w:p w14:paraId="44B1FCC4" w14:textId="3E41D032" w:rsidR="00AC4A41" w:rsidRPr="00AC4A41" w:rsidRDefault="00AC4A41" w:rsidP="00AC4A41">
      <w:pPr>
        <w:pStyle w:val="Akapitzlist"/>
        <w:numPr>
          <w:ilvl w:val="1"/>
          <w:numId w:val="10"/>
        </w:numPr>
        <w:tabs>
          <w:tab w:val="clear" w:pos="1788"/>
        </w:tabs>
        <w:spacing w:line="360" w:lineRule="auto"/>
        <w:ind w:left="567" w:hanging="567"/>
        <w:jc w:val="both"/>
        <w:rPr>
          <w:rFonts w:ascii="Trebuchet MS" w:hAnsi="Trebuchet MS" w:cs="Arial"/>
          <w:sz w:val="20"/>
        </w:rPr>
      </w:pPr>
      <w:r w:rsidRPr="00AC4A41">
        <w:rPr>
          <w:rFonts w:ascii="Trebuchet MS" w:hAnsi="Trebuchet MS" w:cs="Arial"/>
          <w:sz w:val="20"/>
        </w:rPr>
        <w:t>Rozliczenia pomiędzy Zamawiającym a Wykonawcą zamówienia będą prowadzone w złotych polskich. Zamawiający nie przewiduje rozliczeń w walutach obcych.</w:t>
      </w:r>
    </w:p>
    <w:p w14:paraId="24EAED03" w14:textId="77777777" w:rsidR="00345AE6" w:rsidRPr="006E086B" w:rsidRDefault="00345AE6" w:rsidP="00345AE6">
      <w:pPr>
        <w:spacing w:before="0" w:line="360" w:lineRule="auto"/>
        <w:rPr>
          <w:rFonts w:ascii="Trebuchet MS" w:hAnsi="Trebuchet MS" w:cs="Arial"/>
          <w:sz w:val="20"/>
          <w:highlight w:val="yellow"/>
        </w:rPr>
      </w:pPr>
    </w:p>
    <w:p w14:paraId="1B87BC81" w14:textId="2B5C1486" w:rsidR="00AC6428" w:rsidRPr="00F153C3" w:rsidRDefault="00AC6428" w:rsidP="00AC6428">
      <w:pPr>
        <w:spacing w:before="0" w:line="360" w:lineRule="auto"/>
        <w:rPr>
          <w:rFonts w:ascii="Trebuchet MS" w:hAnsi="Trebuchet MS" w:cs="Arial"/>
          <w:b/>
          <w:bCs/>
          <w:sz w:val="20"/>
        </w:rPr>
      </w:pPr>
      <w:bookmarkStart w:id="27" w:name="_Hlk110501940"/>
      <w:r w:rsidRPr="00F153C3">
        <w:rPr>
          <w:rFonts w:ascii="Trebuchet MS" w:hAnsi="Trebuchet MS" w:cs="Arial"/>
          <w:b/>
          <w:bCs/>
          <w:sz w:val="20"/>
        </w:rPr>
        <w:t>ROZDZIAŁ XV.</w:t>
      </w:r>
    </w:p>
    <w:p w14:paraId="4157668C" w14:textId="77777777" w:rsidR="00AC6428" w:rsidRPr="00F153C3" w:rsidRDefault="00AC6428" w:rsidP="00AC6428">
      <w:pPr>
        <w:spacing w:before="0" w:line="360" w:lineRule="auto"/>
        <w:rPr>
          <w:rFonts w:ascii="Trebuchet MS" w:hAnsi="Trebuchet MS" w:cs="Arial"/>
          <w:b/>
          <w:bCs/>
          <w:sz w:val="20"/>
        </w:rPr>
      </w:pPr>
      <w:r w:rsidRPr="00F153C3">
        <w:rPr>
          <w:rFonts w:ascii="Trebuchet MS" w:hAnsi="Trebuchet MS" w:cs="Arial"/>
          <w:b/>
          <w:bCs/>
          <w:sz w:val="20"/>
        </w:rPr>
        <w:t>KRYTERIA OCENY OFERT ORAZ WYBÓR OFERTY NAJKORZYSTNIEJSZEJ</w:t>
      </w:r>
    </w:p>
    <w:p w14:paraId="5105DFDA" w14:textId="77777777" w:rsidR="00AC6428" w:rsidRPr="00F153C3" w:rsidRDefault="00AC6428" w:rsidP="00AC6428">
      <w:pPr>
        <w:spacing w:before="0" w:line="360" w:lineRule="auto"/>
        <w:rPr>
          <w:rFonts w:ascii="Trebuchet MS" w:hAnsi="Trebuchet MS" w:cs="Arial"/>
          <w:sz w:val="20"/>
        </w:rPr>
      </w:pPr>
    </w:p>
    <w:p w14:paraId="0FEAFA93" w14:textId="77777777" w:rsidR="00AC6428" w:rsidRPr="00F153C3" w:rsidRDefault="00AC6428" w:rsidP="00AC6428">
      <w:pPr>
        <w:numPr>
          <w:ilvl w:val="0"/>
          <w:numId w:val="40"/>
        </w:numPr>
        <w:tabs>
          <w:tab w:val="clear" w:pos="720"/>
        </w:tabs>
        <w:suppressAutoHyphens w:val="0"/>
        <w:overflowPunct w:val="0"/>
        <w:autoSpaceDE w:val="0"/>
        <w:autoSpaceDN w:val="0"/>
        <w:adjustRightInd w:val="0"/>
        <w:spacing w:before="0" w:line="360" w:lineRule="auto"/>
        <w:ind w:left="567" w:hanging="567"/>
        <w:rPr>
          <w:rFonts w:ascii="Trebuchet MS" w:hAnsi="Trebuchet MS" w:cs="Arial"/>
          <w:sz w:val="20"/>
        </w:rPr>
      </w:pPr>
      <w:r w:rsidRPr="00F153C3">
        <w:rPr>
          <w:rFonts w:ascii="Trebuchet MS" w:hAnsi="Trebuchet MS" w:cs="Arial"/>
          <w:sz w:val="20"/>
        </w:rPr>
        <w:t xml:space="preserve">Ocenie podlegają wyłącznie oferty niepodlegające odrzuceniu. </w:t>
      </w:r>
    </w:p>
    <w:p w14:paraId="449B9964" w14:textId="65FD11B2" w:rsidR="00AC6428" w:rsidRPr="00F153C3" w:rsidRDefault="00AC6428" w:rsidP="00AC6428">
      <w:pPr>
        <w:numPr>
          <w:ilvl w:val="0"/>
          <w:numId w:val="40"/>
        </w:numPr>
        <w:tabs>
          <w:tab w:val="clear" w:pos="720"/>
        </w:tabs>
        <w:suppressAutoHyphens w:val="0"/>
        <w:overflowPunct w:val="0"/>
        <w:autoSpaceDE w:val="0"/>
        <w:autoSpaceDN w:val="0"/>
        <w:adjustRightInd w:val="0"/>
        <w:spacing w:before="0" w:line="360" w:lineRule="auto"/>
        <w:ind w:left="567" w:right="80" w:hanging="567"/>
        <w:rPr>
          <w:rFonts w:ascii="Trebuchet MS" w:hAnsi="Trebuchet MS" w:cs="Arial"/>
          <w:sz w:val="20"/>
        </w:rPr>
      </w:pPr>
      <w:r w:rsidRPr="00F153C3">
        <w:rPr>
          <w:rFonts w:ascii="Trebuchet MS" w:hAnsi="Trebuchet MS" w:cs="Arial"/>
          <w:sz w:val="20"/>
        </w:rPr>
        <w:t xml:space="preserve">Najkorzystniejszą ofertą będzie oferta, która przedstawia najkorzystniejszy bilans ceny. </w:t>
      </w:r>
    </w:p>
    <w:p w14:paraId="20586FD1" w14:textId="77777777" w:rsidR="00AC6428" w:rsidRPr="00F153C3" w:rsidRDefault="00AC6428" w:rsidP="00AC6428">
      <w:pPr>
        <w:numPr>
          <w:ilvl w:val="0"/>
          <w:numId w:val="40"/>
        </w:numPr>
        <w:tabs>
          <w:tab w:val="clear" w:pos="720"/>
        </w:tabs>
        <w:suppressAutoHyphens w:val="0"/>
        <w:overflowPunct w:val="0"/>
        <w:autoSpaceDE w:val="0"/>
        <w:autoSpaceDN w:val="0"/>
        <w:adjustRightInd w:val="0"/>
        <w:spacing w:before="0" w:line="360" w:lineRule="auto"/>
        <w:ind w:left="567" w:hanging="567"/>
        <w:rPr>
          <w:rFonts w:ascii="Trebuchet MS" w:hAnsi="Trebuchet MS" w:cs="Arial"/>
          <w:sz w:val="20"/>
        </w:rPr>
      </w:pPr>
      <w:r w:rsidRPr="00F153C3">
        <w:rPr>
          <w:rFonts w:ascii="Trebuchet MS" w:hAnsi="Trebuchet MS" w:cs="Arial"/>
          <w:sz w:val="20"/>
        </w:rPr>
        <w:t xml:space="preserve">Kryteria oceny ofert i ich znaczenie oraz opis sposobu oceny ofert: </w:t>
      </w:r>
    </w:p>
    <w:p w14:paraId="7BC65A45" w14:textId="389CBCB8" w:rsidR="00AC6428" w:rsidRPr="00F153C3" w:rsidRDefault="00AC6428" w:rsidP="00AC6428">
      <w:pPr>
        <w:pStyle w:val="Akapitzlist"/>
        <w:numPr>
          <w:ilvl w:val="0"/>
          <w:numId w:val="43"/>
        </w:numPr>
        <w:autoSpaceDE w:val="0"/>
        <w:autoSpaceDN w:val="0"/>
        <w:adjustRightInd w:val="0"/>
        <w:spacing w:line="360" w:lineRule="auto"/>
        <w:ind w:left="1134" w:hanging="567"/>
        <w:rPr>
          <w:rFonts w:ascii="Trebuchet MS" w:eastAsia="Times New Roman" w:hAnsi="Trebuchet MS" w:cs="Arial"/>
          <w:b/>
          <w:bCs/>
          <w:sz w:val="20"/>
          <w:szCs w:val="20"/>
          <w:lang w:val="pl-PL" w:eastAsia="ar-SA"/>
        </w:rPr>
      </w:pPr>
      <w:r w:rsidRPr="00F153C3">
        <w:rPr>
          <w:rFonts w:ascii="Trebuchet MS" w:eastAsia="Times New Roman" w:hAnsi="Trebuchet MS" w:cs="Arial"/>
          <w:b/>
          <w:bCs/>
          <w:sz w:val="20"/>
          <w:szCs w:val="20"/>
          <w:lang w:val="pl-PL" w:eastAsia="ar-SA"/>
        </w:rPr>
        <w:t xml:space="preserve">łączna cena </w:t>
      </w:r>
      <w:r w:rsidR="00D40719">
        <w:rPr>
          <w:rFonts w:ascii="Trebuchet MS" w:eastAsia="Times New Roman" w:hAnsi="Trebuchet MS" w:cs="Arial"/>
          <w:b/>
          <w:bCs/>
          <w:sz w:val="20"/>
          <w:szCs w:val="20"/>
          <w:lang w:val="pl-PL" w:eastAsia="ar-SA"/>
        </w:rPr>
        <w:t>brutto</w:t>
      </w:r>
      <w:r w:rsidR="00070E9A">
        <w:rPr>
          <w:rFonts w:ascii="Trebuchet MS" w:eastAsia="Times New Roman" w:hAnsi="Trebuchet MS" w:cs="Arial"/>
          <w:b/>
          <w:bCs/>
          <w:sz w:val="20"/>
          <w:szCs w:val="20"/>
          <w:lang w:val="pl-PL" w:eastAsia="ar-SA"/>
        </w:rPr>
        <w:t xml:space="preserve"> </w:t>
      </w:r>
      <w:r w:rsidRPr="00F153C3">
        <w:rPr>
          <w:rFonts w:ascii="Trebuchet MS" w:eastAsia="Times New Roman" w:hAnsi="Trebuchet MS" w:cs="Arial"/>
          <w:b/>
          <w:bCs/>
          <w:sz w:val="20"/>
          <w:szCs w:val="20"/>
          <w:lang w:val="pl-PL" w:eastAsia="ar-SA"/>
        </w:rPr>
        <w:t xml:space="preserve">za wykonanie przedmiotu zamówienia (waga: </w:t>
      </w:r>
      <w:r w:rsidR="00927115">
        <w:rPr>
          <w:rFonts w:ascii="Trebuchet MS" w:eastAsia="Times New Roman" w:hAnsi="Trebuchet MS" w:cs="Arial"/>
          <w:b/>
          <w:bCs/>
          <w:sz w:val="20"/>
          <w:szCs w:val="20"/>
          <w:lang w:val="pl-PL" w:eastAsia="ar-SA"/>
        </w:rPr>
        <w:t>10</w:t>
      </w:r>
      <w:r w:rsidR="00927115" w:rsidRPr="00F153C3">
        <w:rPr>
          <w:rFonts w:ascii="Trebuchet MS" w:eastAsia="Times New Roman" w:hAnsi="Trebuchet MS" w:cs="Arial"/>
          <w:b/>
          <w:bCs/>
          <w:sz w:val="20"/>
          <w:szCs w:val="20"/>
          <w:lang w:val="pl-PL" w:eastAsia="ar-SA"/>
        </w:rPr>
        <w:t>0</w:t>
      </w:r>
      <w:r w:rsidRPr="00F153C3">
        <w:rPr>
          <w:rFonts w:ascii="Trebuchet MS" w:eastAsia="Times New Roman" w:hAnsi="Trebuchet MS" w:cs="Arial"/>
          <w:b/>
          <w:bCs/>
          <w:sz w:val="20"/>
          <w:szCs w:val="20"/>
          <w:lang w:val="pl-PL" w:eastAsia="ar-SA"/>
        </w:rPr>
        <w:t xml:space="preserve">%) </w:t>
      </w:r>
    </w:p>
    <w:p w14:paraId="038215DC" w14:textId="77777777" w:rsidR="00AC6428" w:rsidRPr="00F153C3" w:rsidRDefault="00AC6428" w:rsidP="00AC6428">
      <w:pPr>
        <w:pStyle w:val="Akapitzlist"/>
        <w:widowControl w:val="0"/>
        <w:autoSpaceDE w:val="0"/>
        <w:autoSpaceDN w:val="0"/>
        <w:adjustRightInd w:val="0"/>
        <w:spacing w:after="0" w:line="360" w:lineRule="auto"/>
        <w:ind w:left="1134"/>
        <w:rPr>
          <w:rFonts w:ascii="Trebuchet MS" w:eastAsia="Times New Roman" w:hAnsi="Trebuchet MS" w:cs="Arial"/>
          <w:sz w:val="20"/>
          <w:szCs w:val="20"/>
          <w:lang w:val="pl-PL" w:eastAsia="ar-SA"/>
        </w:rPr>
      </w:pPr>
      <w:r w:rsidRPr="00F153C3">
        <w:rPr>
          <w:rFonts w:ascii="Trebuchet MS" w:eastAsia="Times New Roman" w:hAnsi="Trebuchet MS" w:cs="Arial"/>
          <w:sz w:val="20"/>
          <w:szCs w:val="20"/>
          <w:lang w:val="pl-PL" w:eastAsia="ar-SA"/>
        </w:rPr>
        <w:t xml:space="preserve">Sposób przyznania punktacji: </w:t>
      </w:r>
    </w:p>
    <w:p w14:paraId="308D5816" w14:textId="151E50C7" w:rsidR="00AC6428" w:rsidRPr="00F153C3" w:rsidRDefault="00AC6428" w:rsidP="00AC6428">
      <w:pPr>
        <w:pStyle w:val="Akapitzlist"/>
        <w:numPr>
          <w:ilvl w:val="3"/>
          <w:numId w:val="76"/>
        </w:numPr>
        <w:autoSpaceDE w:val="0"/>
        <w:autoSpaceDN w:val="0"/>
        <w:adjustRightInd w:val="0"/>
        <w:spacing w:line="360" w:lineRule="auto"/>
        <w:ind w:left="1418" w:hanging="218"/>
        <w:rPr>
          <w:rFonts w:ascii="Trebuchet MS" w:hAnsi="Trebuchet MS" w:cs="Arial"/>
          <w:sz w:val="20"/>
        </w:rPr>
      </w:pPr>
      <w:r w:rsidRPr="00F153C3">
        <w:rPr>
          <w:rFonts w:ascii="Trebuchet MS" w:hAnsi="Trebuchet MS" w:cs="Arial"/>
          <w:sz w:val="20"/>
        </w:rPr>
        <w:t xml:space="preserve">oferta z najniższą ceną otrzymuje </w:t>
      </w:r>
      <w:r w:rsidR="00927115">
        <w:rPr>
          <w:rFonts w:ascii="Trebuchet MS" w:hAnsi="Trebuchet MS" w:cs="Arial"/>
          <w:sz w:val="20"/>
          <w:lang w:val="pl-PL"/>
        </w:rPr>
        <w:t>10</w:t>
      </w:r>
      <w:r w:rsidR="00927115" w:rsidRPr="00F153C3">
        <w:rPr>
          <w:rFonts w:ascii="Trebuchet MS" w:hAnsi="Trebuchet MS" w:cs="Arial"/>
          <w:sz w:val="20"/>
        </w:rPr>
        <w:t xml:space="preserve">0 </w:t>
      </w:r>
      <w:r w:rsidRPr="00F153C3">
        <w:rPr>
          <w:rFonts w:ascii="Trebuchet MS" w:hAnsi="Trebuchet MS" w:cs="Arial"/>
          <w:sz w:val="20"/>
        </w:rPr>
        <w:t>punktów,</w:t>
      </w:r>
    </w:p>
    <w:p w14:paraId="3979228D" w14:textId="77777777" w:rsidR="00AC6428" w:rsidRPr="00F153C3" w:rsidRDefault="00AC6428" w:rsidP="00AC6428">
      <w:pPr>
        <w:pStyle w:val="Akapitzlist"/>
        <w:numPr>
          <w:ilvl w:val="0"/>
          <w:numId w:val="76"/>
        </w:numPr>
        <w:autoSpaceDE w:val="0"/>
        <w:autoSpaceDN w:val="0"/>
        <w:adjustRightInd w:val="0"/>
        <w:spacing w:line="360" w:lineRule="auto"/>
        <w:ind w:left="1418" w:hanging="218"/>
        <w:rPr>
          <w:rFonts w:ascii="Trebuchet MS" w:hAnsi="Trebuchet MS"/>
          <w:sz w:val="20"/>
          <w:szCs w:val="20"/>
        </w:rPr>
      </w:pPr>
      <w:r w:rsidRPr="00F153C3">
        <w:rPr>
          <w:rFonts w:ascii="Trebuchet MS" w:hAnsi="Trebuchet MS" w:cs="Arial"/>
          <w:sz w:val="20"/>
          <w:szCs w:val="20"/>
          <w:lang w:val="pl-PL"/>
        </w:rPr>
        <w:t xml:space="preserve">pozostałe oferty są punktowane liniowo wedle następującej formuły arytmetycznej: </w:t>
      </w:r>
      <w:r w:rsidRPr="00F153C3">
        <w:rPr>
          <w:rFonts w:ascii="Trebuchet MS" w:eastAsia="Arial" w:hAnsi="Trebuchet MS"/>
          <w:b/>
          <w:bCs/>
          <w:sz w:val="20"/>
          <w:szCs w:val="20"/>
        </w:rPr>
        <w:t xml:space="preserve">      </w:t>
      </w:r>
    </w:p>
    <w:p w14:paraId="772F5DE6" w14:textId="77777777" w:rsidR="00AC6428" w:rsidRPr="00F153C3" w:rsidRDefault="00AC6428" w:rsidP="00AC6428">
      <w:pPr>
        <w:pStyle w:val="Akapitzlist"/>
        <w:autoSpaceDE w:val="0"/>
        <w:autoSpaceDN w:val="0"/>
        <w:adjustRightInd w:val="0"/>
        <w:spacing w:line="360" w:lineRule="auto"/>
        <w:ind w:left="1418"/>
        <w:rPr>
          <w:rFonts w:ascii="Trebuchet MS" w:eastAsia="Arial" w:hAnsi="Trebuchet MS"/>
          <w:b/>
          <w:bCs/>
          <w:sz w:val="20"/>
          <w:szCs w:val="20"/>
        </w:rPr>
      </w:pPr>
    </w:p>
    <w:p w14:paraId="6F324939" w14:textId="0DB7C3D4" w:rsidR="00AC6428" w:rsidRPr="00F153C3" w:rsidRDefault="00AC6428" w:rsidP="00AC6428">
      <w:pPr>
        <w:pStyle w:val="Akapitzlist"/>
        <w:autoSpaceDE w:val="0"/>
        <w:autoSpaceDN w:val="0"/>
        <w:adjustRightInd w:val="0"/>
        <w:spacing w:line="360" w:lineRule="auto"/>
        <w:ind w:left="1418"/>
        <w:rPr>
          <w:rFonts w:ascii="Trebuchet MS" w:hAnsi="Trebuchet MS"/>
          <w:sz w:val="20"/>
        </w:rPr>
      </w:pPr>
      <w:r w:rsidRPr="00F153C3">
        <w:rPr>
          <w:rFonts w:ascii="Trebuchet MS" w:hAnsi="Trebuchet MS"/>
          <w:b/>
          <w:bCs/>
          <w:i/>
          <w:iCs/>
          <w:sz w:val="20"/>
          <w:szCs w:val="20"/>
          <w:lang w:val="pl-PL"/>
        </w:rPr>
        <w:t>C</w:t>
      </w:r>
      <w:r w:rsidRPr="00F153C3">
        <w:rPr>
          <w:rFonts w:ascii="Trebuchet MS" w:hAnsi="Trebuchet MS"/>
          <w:b/>
          <w:bCs/>
          <w:sz w:val="20"/>
          <w:szCs w:val="20"/>
          <w:lang w:val="pl-PL"/>
        </w:rPr>
        <w:t xml:space="preserve"> </w:t>
      </w:r>
      <w:r w:rsidRPr="00F153C3">
        <w:rPr>
          <w:rFonts w:ascii="Trebuchet MS" w:hAnsi="Trebuchet MS"/>
          <w:b/>
          <w:bCs/>
          <w:sz w:val="20"/>
          <w:szCs w:val="20"/>
        </w:rPr>
        <w:t xml:space="preserve">– </w:t>
      </w:r>
      <w:r w:rsidRPr="00F153C3">
        <w:rPr>
          <w:rFonts w:ascii="Trebuchet MS" w:hAnsi="Trebuchet MS"/>
          <w:bCs/>
          <w:sz w:val="20"/>
          <w:szCs w:val="20"/>
        </w:rPr>
        <w:t xml:space="preserve">liczba punktów przyznanych ocenianej ofercie w kryterium „Cena”, </w:t>
      </w:r>
      <w:r w:rsidRPr="00F153C3">
        <w:rPr>
          <w:rFonts w:ascii="Trebuchet MS" w:hAnsi="Trebuchet MS"/>
          <w:sz w:val="20"/>
          <w:szCs w:val="20"/>
        </w:rPr>
        <w:t>gdzie punkty wyliczane są wg wzoru:</w:t>
      </w:r>
    </w:p>
    <w:p w14:paraId="772FF588" w14:textId="6E37A3BF" w:rsidR="00AC6428" w:rsidRPr="00F153C3" w:rsidRDefault="00AC6428" w:rsidP="00AC6428">
      <w:pPr>
        <w:spacing w:after="120"/>
        <w:ind w:left="1418"/>
        <w:rPr>
          <w:rFonts w:ascii="Trebuchet MS" w:hAnsi="Trebuchet MS"/>
          <w:sz w:val="20"/>
        </w:rPr>
      </w:pPr>
      <w:r w:rsidRPr="00F153C3">
        <w:rPr>
          <w:rFonts w:ascii="Trebuchet MS" w:hAnsi="Trebuchet MS"/>
          <w:noProof/>
          <w:position w:val="-23"/>
          <w:sz w:val="20"/>
        </w:rPr>
        <w:drawing>
          <wp:inline distT="0" distB="0" distL="0" distR="0" wp14:anchorId="4D55AAEE" wp14:editId="6A8B439A">
            <wp:extent cx="628650" cy="4286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650" cy="428625"/>
                    </a:xfrm>
                    <a:prstGeom prst="rect">
                      <a:avLst/>
                    </a:prstGeom>
                    <a:solidFill>
                      <a:srgbClr val="FFFFFF"/>
                    </a:solidFill>
                    <a:ln>
                      <a:noFill/>
                    </a:ln>
                  </pic:spPr>
                </pic:pic>
              </a:graphicData>
            </a:graphic>
          </wp:inline>
        </w:drawing>
      </w:r>
      <w:r w:rsidRPr="00F153C3">
        <w:rPr>
          <w:rFonts w:ascii="Trebuchet MS" w:eastAsia="Arial" w:hAnsi="Trebuchet MS"/>
          <w:sz w:val="20"/>
        </w:rPr>
        <w:t xml:space="preserve"> </w:t>
      </w:r>
      <w:r w:rsidRPr="00F153C3">
        <w:rPr>
          <w:rFonts w:ascii="Trebuchet MS" w:hAnsi="Trebuchet MS"/>
          <w:iCs/>
          <w:sz w:val="20"/>
        </w:rPr>
        <w:t xml:space="preserve">x </w:t>
      </w:r>
      <w:r w:rsidR="00927115">
        <w:rPr>
          <w:rFonts w:ascii="Trebuchet MS" w:hAnsi="Trebuchet MS"/>
          <w:iCs/>
          <w:sz w:val="20"/>
        </w:rPr>
        <w:t>10</w:t>
      </w:r>
      <w:r w:rsidR="00927115" w:rsidRPr="00F153C3">
        <w:rPr>
          <w:rFonts w:ascii="Trebuchet MS" w:hAnsi="Trebuchet MS"/>
          <w:iCs/>
          <w:sz w:val="20"/>
        </w:rPr>
        <w:t xml:space="preserve">0 </w:t>
      </w:r>
      <w:r w:rsidRPr="00F153C3">
        <w:rPr>
          <w:rFonts w:ascii="Trebuchet MS" w:hAnsi="Trebuchet MS"/>
          <w:iCs/>
          <w:sz w:val="20"/>
        </w:rPr>
        <w:t>pkt</w:t>
      </w:r>
      <w:r w:rsidRPr="00F153C3">
        <w:rPr>
          <w:rFonts w:ascii="Trebuchet MS" w:hAnsi="Trebuchet MS"/>
          <w:iCs/>
          <w:sz w:val="20"/>
          <w:bdr w:val="single" w:sz="4" w:space="0" w:color="000000"/>
        </w:rPr>
        <w:t xml:space="preserve">  </w:t>
      </w:r>
    </w:p>
    <w:p w14:paraId="05EB5CEB" w14:textId="4E26AB78" w:rsidR="00AC6428" w:rsidRPr="00F153C3" w:rsidRDefault="00AC6428" w:rsidP="00AC6428">
      <w:pPr>
        <w:ind w:left="1418"/>
        <w:rPr>
          <w:rFonts w:ascii="Trebuchet MS" w:hAnsi="Trebuchet MS"/>
          <w:sz w:val="20"/>
        </w:rPr>
      </w:pPr>
      <w:r w:rsidRPr="00F153C3">
        <w:rPr>
          <w:rFonts w:ascii="Trebuchet MS" w:hAnsi="Trebuchet MS"/>
          <w:i/>
          <w:iCs/>
          <w:sz w:val="20"/>
        </w:rPr>
        <w:t>C</w:t>
      </w:r>
      <w:r w:rsidRPr="00F153C3">
        <w:rPr>
          <w:rFonts w:ascii="Trebuchet MS" w:hAnsi="Trebuchet MS"/>
          <w:i/>
          <w:iCs/>
          <w:sz w:val="20"/>
          <w:vertAlign w:val="subscript"/>
        </w:rPr>
        <w:t>MIN</w:t>
      </w:r>
      <w:r w:rsidRPr="00F153C3">
        <w:rPr>
          <w:rFonts w:ascii="Trebuchet MS" w:hAnsi="Trebuchet MS"/>
          <w:i/>
          <w:iCs/>
          <w:sz w:val="20"/>
        </w:rPr>
        <w:t xml:space="preserve"> </w:t>
      </w:r>
      <w:r w:rsidRPr="00F153C3">
        <w:rPr>
          <w:rFonts w:ascii="Trebuchet MS" w:hAnsi="Trebuchet MS"/>
          <w:i/>
          <w:iCs/>
          <w:sz w:val="20"/>
        </w:rPr>
        <w:tab/>
      </w:r>
      <w:r w:rsidRPr="00F153C3">
        <w:rPr>
          <w:rFonts w:ascii="Trebuchet MS" w:hAnsi="Trebuchet MS"/>
          <w:sz w:val="20"/>
        </w:rPr>
        <w:t xml:space="preserve">– najniższa </w:t>
      </w:r>
      <w:r w:rsidR="00AC0A95">
        <w:rPr>
          <w:rFonts w:ascii="Trebuchet MS" w:hAnsi="Trebuchet MS"/>
          <w:sz w:val="20"/>
        </w:rPr>
        <w:t xml:space="preserve">całkowita </w:t>
      </w:r>
      <w:r w:rsidRPr="00F153C3">
        <w:rPr>
          <w:rFonts w:ascii="Trebuchet MS" w:hAnsi="Trebuchet MS"/>
          <w:sz w:val="20"/>
        </w:rPr>
        <w:t xml:space="preserve">cena </w:t>
      </w:r>
      <w:r w:rsidR="00D40719">
        <w:rPr>
          <w:rFonts w:ascii="Trebuchet MS" w:hAnsi="Trebuchet MS"/>
          <w:sz w:val="20"/>
        </w:rPr>
        <w:t xml:space="preserve">brutto </w:t>
      </w:r>
      <w:r w:rsidRPr="00F153C3">
        <w:rPr>
          <w:rFonts w:ascii="Trebuchet MS" w:hAnsi="Trebuchet MS"/>
          <w:sz w:val="20"/>
        </w:rPr>
        <w:t>spośród wszystkich ofert niepodlegających odrzuceniu</w:t>
      </w:r>
    </w:p>
    <w:p w14:paraId="31585640" w14:textId="6B078D73" w:rsidR="00AC6428" w:rsidRPr="00F153C3" w:rsidRDefault="00AC6428" w:rsidP="00AC6428">
      <w:pPr>
        <w:spacing w:before="0"/>
        <w:ind w:left="1418"/>
        <w:rPr>
          <w:rFonts w:ascii="Trebuchet MS" w:hAnsi="Trebuchet MS"/>
          <w:sz w:val="20"/>
        </w:rPr>
      </w:pPr>
      <w:r w:rsidRPr="00F153C3">
        <w:rPr>
          <w:rFonts w:ascii="Trebuchet MS" w:hAnsi="Trebuchet MS"/>
          <w:i/>
          <w:iCs/>
          <w:sz w:val="20"/>
        </w:rPr>
        <w:t>C</w:t>
      </w:r>
      <w:r w:rsidRPr="00F153C3">
        <w:rPr>
          <w:rFonts w:ascii="Trebuchet MS" w:hAnsi="Trebuchet MS"/>
          <w:i/>
          <w:iCs/>
          <w:sz w:val="20"/>
          <w:vertAlign w:val="subscript"/>
        </w:rPr>
        <w:t>B</w:t>
      </w:r>
      <w:r w:rsidRPr="00F153C3">
        <w:rPr>
          <w:rFonts w:ascii="Trebuchet MS" w:hAnsi="Trebuchet MS"/>
          <w:i/>
          <w:iCs/>
          <w:sz w:val="20"/>
        </w:rPr>
        <w:t xml:space="preserve"> </w:t>
      </w:r>
      <w:r w:rsidRPr="00F153C3">
        <w:rPr>
          <w:rFonts w:ascii="Trebuchet MS" w:hAnsi="Trebuchet MS"/>
          <w:i/>
          <w:iCs/>
          <w:sz w:val="20"/>
        </w:rPr>
        <w:tab/>
      </w:r>
      <w:r w:rsidRPr="00F153C3">
        <w:rPr>
          <w:rFonts w:ascii="Trebuchet MS" w:hAnsi="Trebuchet MS"/>
          <w:sz w:val="20"/>
        </w:rPr>
        <w:t xml:space="preserve">– </w:t>
      </w:r>
      <w:r w:rsidR="00AC0A95">
        <w:rPr>
          <w:rFonts w:ascii="Trebuchet MS" w:hAnsi="Trebuchet MS"/>
          <w:sz w:val="20"/>
        </w:rPr>
        <w:t xml:space="preserve">całkowita </w:t>
      </w:r>
      <w:r w:rsidRPr="00F153C3">
        <w:rPr>
          <w:rFonts w:ascii="Trebuchet MS" w:hAnsi="Trebuchet MS"/>
          <w:sz w:val="20"/>
        </w:rPr>
        <w:t>cena</w:t>
      </w:r>
      <w:r w:rsidR="00D40719">
        <w:rPr>
          <w:rFonts w:ascii="Trebuchet MS" w:hAnsi="Trebuchet MS"/>
          <w:sz w:val="20"/>
        </w:rPr>
        <w:t xml:space="preserve"> brutto</w:t>
      </w:r>
      <w:r w:rsidRPr="00F153C3">
        <w:rPr>
          <w:rFonts w:ascii="Trebuchet MS" w:hAnsi="Trebuchet MS"/>
          <w:sz w:val="20"/>
        </w:rPr>
        <w:t xml:space="preserve"> oferty badanej</w:t>
      </w:r>
    </w:p>
    <w:p w14:paraId="24F1958A" w14:textId="77777777" w:rsidR="00AC6428" w:rsidRPr="00AC6428" w:rsidRDefault="00AC6428" w:rsidP="00AC6428">
      <w:pPr>
        <w:pStyle w:val="Akapitzlist"/>
        <w:widowControl w:val="0"/>
        <w:autoSpaceDE w:val="0"/>
        <w:autoSpaceDN w:val="0"/>
        <w:adjustRightInd w:val="0"/>
        <w:spacing w:after="0" w:line="360" w:lineRule="auto"/>
        <w:ind w:left="1134"/>
        <w:rPr>
          <w:rFonts w:ascii="Trebuchet MS" w:hAnsi="Trebuchet MS" w:cs="Arial"/>
          <w:sz w:val="20"/>
          <w:szCs w:val="20"/>
          <w:highlight w:val="yellow"/>
          <w:lang w:val="pl-PL"/>
        </w:rPr>
      </w:pPr>
    </w:p>
    <w:p w14:paraId="48868C40" w14:textId="79647224" w:rsidR="00AC6428" w:rsidRPr="00F153C3" w:rsidRDefault="00AC6428" w:rsidP="00AC6428">
      <w:pPr>
        <w:autoSpaceDE w:val="0"/>
        <w:autoSpaceDN w:val="0"/>
        <w:adjustRightInd w:val="0"/>
        <w:spacing w:line="360" w:lineRule="auto"/>
        <w:ind w:left="567" w:firstLine="2"/>
        <w:rPr>
          <w:rFonts w:ascii="Trebuchet MS" w:hAnsi="Trebuchet MS" w:cs="Arial"/>
          <w:sz w:val="20"/>
        </w:rPr>
      </w:pPr>
      <w:r w:rsidRPr="00F153C3">
        <w:rPr>
          <w:rFonts w:ascii="Trebuchet MS" w:hAnsi="Trebuchet MS" w:cs="Arial"/>
          <w:sz w:val="20"/>
        </w:rPr>
        <w:lastRenderedPageBreak/>
        <w:t>Przy ocenie ofert wartość wagowa wyrażona w procentach będzie wyrażona w punktach (1% = 1 pkt).</w:t>
      </w:r>
    </w:p>
    <w:p w14:paraId="6CBF5EEB" w14:textId="4E2D3A1B" w:rsidR="00AC6428" w:rsidRPr="000E2ABB" w:rsidRDefault="008101C6" w:rsidP="00AC6428">
      <w:pPr>
        <w:autoSpaceDE w:val="0"/>
        <w:autoSpaceDN w:val="0"/>
        <w:adjustRightInd w:val="0"/>
        <w:spacing w:line="360" w:lineRule="auto"/>
        <w:ind w:left="567" w:firstLine="2"/>
        <w:rPr>
          <w:rFonts w:ascii="Trebuchet MS" w:hAnsi="Trebuchet MS" w:cs="Arial"/>
          <w:sz w:val="20"/>
        </w:rPr>
      </w:pPr>
      <w:r w:rsidRPr="008101C6">
        <w:rPr>
          <w:rFonts w:ascii="Trebuchet MS" w:hAnsi="Trebuchet MS" w:cs="Arial"/>
          <w:sz w:val="20"/>
        </w:rPr>
        <w:t>Punktacja będzie zaokrąglona do dwóch miejsc po przecinku przy zachowaniu matematycznej zasady zaokrąglania liczb.</w:t>
      </w:r>
      <w:r>
        <w:rPr>
          <w:rFonts w:ascii="Trebuchet MS" w:hAnsi="Trebuchet MS" w:cs="Arial"/>
          <w:sz w:val="20"/>
        </w:rPr>
        <w:t xml:space="preserve"> </w:t>
      </w:r>
      <w:r w:rsidR="00AC6428" w:rsidRPr="000E2ABB">
        <w:rPr>
          <w:rFonts w:ascii="Trebuchet MS" w:hAnsi="Trebuchet MS" w:cs="Arial"/>
          <w:sz w:val="20"/>
        </w:rPr>
        <w:t>Oferta może otrzymać maksymalnie 100 punktów.</w:t>
      </w:r>
    </w:p>
    <w:p w14:paraId="04A95E40" w14:textId="7B02E8FB" w:rsidR="00AC6428" w:rsidRPr="000E2ABB" w:rsidRDefault="00AC6428" w:rsidP="00AC6428">
      <w:pPr>
        <w:autoSpaceDE w:val="0"/>
        <w:autoSpaceDN w:val="0"/>
        <w:adjustRightInd w:val="0"/>
        <w:spacing w:line="360" w:lineRule="auto"/>
        <w:ind w:left="567" w:firstLine="2"/>
        <w:rPr>
          <w:rFonts w:ascii="Trebuchet MS" w:hAnsi="Trebuchet MS" w:cs="Arial"/>
          <w:sz w:val="20"/>
        </w:rPr>
      </w:pPr>
      <w:r w:rsidRPr="000E2ABB">
        <w:rPr>
          <w:rFonts w:ascii="Trebuchet MS" w:hAnsi="Trebuchet MS" w:cs="Arial"/>
          <w:sz w:val="20"/>
        </w:rPr>
        <w:t xml:space="preserve">Za ofertę najkorzystniejszą uznana zostanie oferta, która uzyska najwyższą liczbę punktów w </w:t>
      </w:r>
      <w:r w:rsidR="00927115" w:rsidRPr="000E2ABB">
        <w:rPr>
          <w:rFonts w:ascii="Trebuchet MS" w:hAnsi="Trebuchet MS" w:cs="Arial"/>
          <w:sz w:val="20"/>
        </w:rPr>
        <w:t>określony</w:t>
      </w:r>
      <w:r w:rsidR="00927115">
        <w:rPr>
          <w:rFonts w:ascii="Trebuchet MS" w:hAnsi="Trebuchet MS" w:cs="Arial"/>
          <w:sz w:val="20"/>
        </w:rPr>
        <w:t>m</w:t>
      </w:r>
      <w:r w:rsidR="00927115" w:rsidRPr="000E2ABB">
        <w:rPr>
          <w:rFonts w:ascii="Trebuchet MS" w:hAnsi="Trebuchet MS" w:cs="Arial"/>
          <w:sz w:val="20"/>
        </w:rPr>
        <w:t xml:space="preserve"> </w:t>
      </w:r>
      <w:r w:rsidRPr="000E2ABB">
        <w:rPr>
          <w:rFonts w:ascii="Trebuchet MS" w:hAnsi="Trebuchet MS" w:cs="Arial"/>
          <w:sz w:val="20"/>
        </w:rPr>
        <w:t xml:space="preserve">przez Zamawiającego </w:t>
      </w:r>
      <w:r w:rsidR="00927115" w:rsidRPr="000E2ABB">
        <w:rPr>
          <w:rFonts w:ascii="Trebuchet MS" w:hAnsi="Trebuchet MS" w:cs="Arial"/>
          <w:sz w:val="20"/>
        </w:rPr>
        <w:t>kryteri</w:t>
      </w:r>
      <w:r w:rsidR="00927115">
        <w:rPr>
          <w:rFonts w:ascii="Trebuchet MS" w:hAnsi="Trebuchet MS" w:cs="Arial"/>
          <w:sz w:val="20"/>
        </w:rPr>
        <w:t>um</w:t>
      </w:r>
      <w:r w:rsidRPr="000E2ABB">
        <w:rPr>
          <w:rFonts w:ascii="Trebuchet MS" w:hAnsi="Trebuchet MS" w:cs="Arial"/>
          <w:sz w:val="20"/>
        </w:rPr>
        <w:t>.</w:t>
      </w:r>
    </w:p>
    <w:p w14:paraId="600271E8" w14:textId="77777777" w:rsidR="000E2ABB" w:rsidRPr="00AC6428" w:rsidRDefault="000E2ABB" w:rsidP="000E2ABB">
      <w:pPr>
        <w:autoSpaceDE w:val="0"/>
        <w:spacing w:before="0"/>
        <w:ind w:left="1418" w:hanging="140"/>
        <w:rPr>
          <w:rFonts w:ascii="Trebuchet MS" w:hAnsi="Trebuchet MS" w:cs="Arial"/>
          <w:sz w:val="20"/>
          <w:highlight w:val="yellow"/>
        </w:rPr>
      </w:pPr>
    </w:p>
    <w:p w14:paraId="0503FA84" w14:textId="7824BD99" w:rsidR="00AC6428" w:rsidRPr="000E2ABB" w:rsidRDefault="00AC6428" w:rsidP="00AC6428">
      <w:pPr>
        <w:pStyle w:val="Akapitzlist"/>
        <w:widowControl w:val="0"/>
        <w:numPr>
          <w:ilvl w:val="0"/>
          <w:numId w:val="41"/>
        </w:numPr>
        <w:tabs>
          <w:tab w:val="clear" w:pos="720"/>
        </w:tabs>
        <w:autoSpaceDE w:val="0"/>
        <w:autoSpaceDN w:val="0"/>
        <w:adjustRightInd w:val="0"/>
        <w:spacing w:after="0" w:line="360" w:lineRule="auto"/>
        <w:ind w:left="567" w:hanging="567"/>
        <w:contextualSpacing w:val="0"/>
        <w:jc w:val="both"/>
        <w:rPr>
          <w:rFonts w:ascii="Trebuchet MS" w:eastAsia="Times New Roman" w:hAnsi="Trebuchet MS" w:cs="Arial"/>
          <w:sz w:val="20"/>
          <w:szCs w:val="20"/>
          <w:lang w:val="pl-PL" w:eastAsia="ar-SA"/>
        </w:rPr>
      </w:pPr>
      <w:r w:rsidRPr="000E2ABB">
        <w:rPr>
          <w:rFonts w:ascii="Trebuchet MS" w:eastAsia="Times New Roman" w:hAnsi="Trebuchet MS" w:cs="Arial"/>
          <w:sz w:val="20"/>
          <w:szCs w:val="20"/>
          <w:lang w:val="pl-PL" w:eastAsia="ar-SA"/>
        </w:rPr>
        <w:t xml:space="preserve">W sytuacji gdy Zamawiający nie będzie mógł dokonać wyboru oferty najkorzystniejszej z uwagi na to, że dwie lub więcej ofert przedstawią </w:t>
      </w:r>
      <w:r w:rsidR="008101C6">
        <w:rPr>
          <w:rFonts w:ascii="Trebuchet MS" w:eastAsia="Times New Roman" w:hAnsi="Trebuchet MS" w:cs="Arial"/>
          <w:sz w:val="20"/>
          <w:szCs w:val="20"/>
          <w:lang w:val="pl-PL" w:eastAsia="ar-SA"/>
        </w:rPr>
        <w:t>taką samą cenę,</w:t>
      </w:r>
      <w:r w:rsidRPr="000E2ABB">
        <w:rPr>
          <w:rFonts w:ascii="Trebuchet MS" w:eastAsia="Times New Roman" w:hAnsi="Trebuchet MS" w:cs="Arial"/>
          <w:sz w:val="20"/>
          <w:szCs w:val="20"/>
          <w:lang w:val="pl-PL" w:eastAsia="ar-SA"/>
        </w:rPr>
        <w:t xml:space="preserve"> Zamawiający wezwie Wykonawców, którzy złożyli te oferty, do złożenia ofert dodatkowych zawierających nową cenę. Wykonawcy składający oferty dodatkowe nie mogą zaoferować cen wyższych niż zaoferowane w złożonych ofertach.</w:t>
      </w:r>
    </w:p>
    <w:p w14:paraId="51D533FC" w14:textId="77777777" w:rsidR="00A83DA9" w:rsidRPr="000E2ABB" w:rsidRDefault="00AC6428" w:rsidP="00A83DA9">
      <w:pPr>
        <w:pStyle w:val="Akapitzlist"/>
        <w:widowControl w:val="0"/>
        <w:numPr>
          <w:ilvl w:val="0"/>
          <w:numId w:val="41"/>
        </w:numPr>
        <w:tabs>
          <w:tab w:val="clear" w:pos="720"/>
        </w:tabs>
        <w:autoSpaceDE w:val="0"/>
        <w:autoSpaceDN w:val="0"/>
        <w:adjustRightInd w:val="0"/>
        <w:spacing w:after="0" w:line="360" w:lineRule="auto"/>
        <w:ind w:left="567" w:hanging="567"/>
        <w:contextualSpacing w:val="0"/>
        <w:jc w:val="both"/>
        <w:rPr>
          <w:rFonts w:ascii="Trebuchet MS" w:hAnsi="Trebuchet MS" w:cs="Arial"/>
          <w:sz w:val="20"/>
          <w:szCs w:val="20"/>
          <w:lang w:val="pl-PL"/>
        </w:rPr>
      </w:pPr>
      <w:r w:rsidRPr="000E2ABB">
        <w:rPr>
          <w:rFonts w:ascii="Trebuchet MS" w:eastAsia="Times New Roman" w:hAnsi="Trebuchet MS" w:cs="Arial"/>
          <w:sz w:val="20"/>
          <w:szCs w:val="20"/>
          <w:lang w:val="pl-PL" w:eastAsia="ar-SA"/>
        </w:rPr>
        <w:t xml:space="preserve">W wyniku analizy otrzymanych ofert zostanie wybrany ostateczny Wykonawca zamówienia, którym zostanie podmiot, którego oferta zdobędzie największą liczbę punktów, obliczonych </w:t>
      </w:r>
      <w:r w:rsidRPr="000E2ABB">
        <w:rPr>
          <w:rFonts w:ascii="Trebuchet MS" w:eastAsia="Times New Roman" w:hAnsi="Trebuchet MS" w:cs="Arial"/>
          <w:sz w:val="20"/>
          <w:szCs w:val="20"/>
          <w:lang w:val="pl-PL" w:eastAsia="ar-SA"/>
        </w:rPr>
        <w:br/>
        <w:t>w sposób wskazany powyżej. Z zastrzeżeniem</w:t>
      </w:r>
      <w:r w:rsidRPr="000E2ABB">
        <w:rPr>
          <w:rFonts w:ascii="Trebuchet MS" w:hAnsi="Trebuchet MS" w:cs="Arial"/>
          <w:sz w:val="20"/>
          <w:szCs w:val="20"/>
          <w:lang w:val="pl-PL"/>
        </w:rPr>
        <w:t xml:space="preserve"> rozdz. X</w:t>
      </w:r>
      <w:r w:rsidR="00B7354B">
        <w:rPr>
          <w:rFonts w:ascii="Trebuchet MS" w:hAnsi="Trebuchet MS" w:cs="Arial"/>
          <w:sz w:val="20"/>
          <w:szCs w:val="20"/>
          <w:lang w:val="pl-PL"/>
        </w:rPr>
        <w:t>I</w:t>
      </w:r>
      <w:r w:rsidRPr="000E2ABB">
        <w:rPr>
          <w:rFonts w:ascii="Trebuchet MS" w:hAnsi="Trebuchet MS" w:cs="Arial"/>
          <w:sz w:val="20"/>
          <w:szCs w:val="20"/>
          <w:lang w:val="pl-PL"/>
        </w:rPr>
        <w:t xml:space="preserve">V ust. 6 SWZ, w trakcie analizy ofert Zamawiający może zwrócić się do oferentów o dodatkowe informacje w celu wyjaśnienia ewentualnych niejasności dotyczących złożonych ofert. </w:t>
      </w:r>
      <w:r w:rsidR="00A83DA9" w:rsidRPr="000E2ABB">
        <w:rPr>
          <w:rFonts w:ascii="Trebuchet MS" w:hAnsi="Trebuchet MS" w:cs="Arial"/>
          <w:sz w:val="20"/>
        </w:rPr>
        <w:t xml:space="preserve">Oprócz pozostałych przypadków określonych w niniejszym </w:t>
      </w:r>
      <w:r w:rsidR="00A83DA9" w:rsidRPr="000E2ABB">
        <w:rPr>
          <w:rFonts w:ascii="Trebuchet MS" w:hAnsi="Trebuchet MS" w:cs="Arial"/>
          <w:sz w:val="20"/>
          <w:lang w:val="pl-PL"/>
        </w:rPr>
        <w:t>ogłoszeniu o zamówieniu</w:t>
      </w:r>
      <w:r w:rsidR="00A83DA9" w:rsidRPr="000E2ABB">
        <w:rPr>
          <w:rFonts w:ascii="Trebuchet MS" w:hAnsi="Trebuchet MS" w:cs="Arial"/>
          <w:sz w:val="20"/>
        </w:rPr>
        <w:t xml:space="preserve"> Zamawiający odrzuci ofertę, jeżeli:</w:t>
      </w:r>
    </w:p>
    <w:p w14:paraId="7B3836E4" w14:textId="77777777" w:rsidR="00A83DA9" w:rsidRPr="000E2ABB" w:rsidRDefault="00A83DA9" w:rsidP="00A83DA9">
      <w:pPr>
        <w:pStyle w:val="Akapitzlist"/>
        <w:numPr>
          <w:ilvl w:val="0"/>
          <w:numId w:val="37"/>
        </w:numPr>
        <w:spacing w:after="0" w:line="360" w:lineRule="auto"/>
        <w:ind w:left="1134" w:hanging="567"/>
        <w:contextualSpacing w:val="0"/>
        <w:jc w:val="both"/>
        <w:rPr>
          <w:rFonts w:ascii="Trebuchet MS" w:hAnsi="Trebuchet MS" w:cs="Arial"/>
          <w:sz w:val="20"/>
        </w:rPr>
      </w:pPr>
      <w:r w:rsidRPr="000E2ABB">
        <w:rPr>
          <w:rFonts w:ascii="Trebuchet MS" w:hAnsi="Trebuchet MS" w:cs="Arial"/>
          <w:bCs/>
          <w:sz w:val="20"/>
          <w:szCs w:val="20"/>
          <w:lang w:eastAsia="pl-PL" w:bidi="pl-PL"/>
        </w:rPr>
        <w:t>jest niezgodna z Instrukcją</w:t>
      </w:r>
      <w:r>
        <w:rPr>
          <w:rFonts w:ascii="Trebuchet MS" w:hAnsi="Trebuchet MS" w:cs="Arial"/>
          <w:bCs/>
          <w:sz w:val="20"/>
          <w:szCs w:val="20"/>
          <w:lang w:eastAsia="pl-PL" w:bidi="pl-PL"/>
        </w:rPr>
        <w:t xml:space="preserve"> </w:t>
      </w:r>
      <w:r w:rsidRPr="007A4F6D">
        <w:rPr>
          <w:rFonts w:ascii="Trebuchet MS" w:hAnsi="Trebuchet MS" w:cs="Arial"/>
          <w:bCs/>
          <w:sz w:val="20"/>
          <w:szCs w:val="20"/>
          <w:lang w:eastAsia="pl-PL" w:bidi="pl-PL"/>
        </w:rPr>
        <w:t xml:space="preserve">udzielania przez Port Lotniczy Poznań – Ławica Sp. z o.o. zamówień na dostawy, usługi i roboty budowlane </w:t>
      </w:r>
      <w:r>
        <w:rPr>
          <w:rFonts w:ascii="Trebuchet MS" w:hAnsi="Trebuchet MS" w:cs="Arial"/>
          <w:bCs/>
          <w:sz w:val="20"/>
          <w:szCs w:val="20"/>
          <w:lang w:eastAsia="pl-PL" w:bidi="pl-PL"/>
        </w:rPr>
        <w:t xml:space="preserve">wprowadzonej </w:t>
      </w:r>
      <w:r w:rsidRPr="007A4F6D">
        <w:rPr>
          <w:rFonts w:ascii="Trebuchet MS" w:hAnsi="Trebuchet MS" w:cs="Arial"/>
          <w:bCs/>
          <w:sz w:val="20"/>
          <w:szCs w:val="20"/>
          <w:lang w:eastAsia="pl-PL" w:bidi="pl-PL"/>
        </w:rPr>
        <w:t>uchwałą Zarządu nr 23/2024 z dnia 29 lutego 2024 r.</w:t>
      </w:r>
      <w:r w:rsidRPr="000E2ABB">
        <w:rPr>
          <w:rFonts w:ascii="Trebuchet MS" w:hAnsi="Trebuchet MS" w:cs="Arial"/>
          <w:bCs/>
          <w:sz w:val="20"/>
          <w:szCs w:val="20"/>
          <w:lang w:eastAsia="pl-PL" w:bidi="pl-PL"/>
        </w:rPr>
        <w:t xml:space="preserve">, </w:t>
      </w:r>
    </w:p>
    <w:p w14:paraId="369EBBB2" w14:textId="65948F29" w:rsidR="00A83DA9" w:rsidRPr="000E2ABB" w:rsidRDefault="00A83DA9" w:rsidP="00A83DA9">
      <w:pPr>
        <w:pStyle w:val="Akapitzlist"/>
        <w:numPr>
          <w:ilvl w:val="0"/>
          <w:numId w:val="37"/>
        </w:numPr>
        <w:spacing w:after="0" w:line="360" w:lineRule="auto"/>
        <w:ind w:left="1134" w:hanging="567"/>
        <w:contextualSpacing w:val="0"/>
        <w:jc w:val="both"/>
        <w:rPr>
          <w:rFonts w:ascii="Trebuchet MS" w:hAnsi="Trebuchet MS" w:cs="Arial"/>
          <w:sz w:val="20"/>
        </w:rPr>
      </w:pPr>
      <w:r w:rsidRPr="000E2ABB">
        <w:rPr>
          <w:rFonts w:ascii="Trebuchet MS" w:hAnsi="Trebuchet MS" w:cs="Arial"/>
          <w:bCs/>
          <w:sz w:val="20"/>
          <w:szCs w:val="20"/>
          <w:lang w:eastAsia="pl-PL" w:bidi="pl-PL"/>
        </w:rPr>
        <w:t>jej treść nie odpowiada treści SWZ</w:t>
      </w:r>
    </w:p>
    <w:p w14:paraId="029360AD" w14:textId="77777777" w:rsidR="00A83DA9" w:rsidRPr="000E2ABB" w:rsidRDefault="00A83DA9" w:rsidP="00A83DA9">
      <w:pPr>
        <w:pStyle w:val="Akapitzlist"/>
        <w:numPr>
          <w:ilvl w:val="0"/>
          <w:numId w:val="37"/>
        </w:numPr>
        <w:spacing w:after="0" w:line="360" w:lineRule="auto"/>
        <w:ind w:left="1134" w:hanging="567"/>
        <w:contextualSpacing w:val="0"/>
        <w:jc w:val="both"/>
        <w:rPr>
          <w:rFonts w:ascii="Trebuchet MS" w:hAnsi="Trebuchet MS" w:cs="Arial"/>
          <w:sz w:val="20"/>
        </w:rPr>
      </w:pPr>
      <w:r w:rsidRPr="000E2ABB">
        <w:rPr>
          <w:rFonts w:ascii="Trebuchet MS" w:hAnsi="Trebuchet MS" w:cs="Arial"/>
          <w:bCs/>
          <w:sz w:val="20"/>
          <w:szCs w:val="20"/>
          <w:lang w:eastAsia="pl-PL" w:bidi="pl-PL"/>
        </w:rPr>
        <w:t xml:space="preserve">jej złożenie stanowi czyn nieuczciwej konkurencji w rozumieniu przepisów o zwalczaniu  nieuczciwej konkurencji, </w:t>
      </w:r>
    </w:p>
    <w:p w14:paraId="6AF08B7C" w14:textId="77777777" w:rsidR="00A83DA9" w:rsidRPr="000E2ABB" w:rsidRDefault="00A83DA9" w:rsidP="00A83DA9">
      <w:pPr>
        <w:pStyle w:val="Akapitzlist"/>
        <w:numPr>
          <w:ilvl w:val="0"/>
          <w:numId w:val="37"/>
        </w:numPr>
        <w:spacing w:after="0" w:line="360" w:lineRule="auto"/>
        <w:ind w:left="1134" w:hanging="567"/>
        <w:contextualSpacing w:val="0"/>
        <w:jc w:val="both"/>
        <w:rPr>
          <w:rFonts w:ascii="Trebuchet MS" w:hAnsi="Trebuchet MS" w:cs="Arial"/>
          <w:sz w:val="20"/>
        </w:rPr>
      </w:pPr>
      <w:r w:rsidRPr="000E2ABB">
        <w:rPr>
          <w:rFonts w:ascii="Trebuchet MS" w:hAnsi="Trebuchet MS" w:cs="Arial"/>
          <w:bCs/>
          <w:sz w:val="20"/>
          <w:szCs w:val="20"/>
          <w:lang w:eastAsia="pl-PL" w:bidi="pl-PL"/>
        </w:rPr>
        <w:t xml:space="preserve">zawiera rażąco niska cenę w stosunku do przedmiotu zamówienia, </w:t>
      </w:r>
    </w:p>
    <w:p w14:paraId="29240E8F" w14:textId="77777777" w:rsidR="00A83DA9" w:rsidRPr="000E2ABB" w:rsidRDefault="00A83DA9" w:rsidP="00A83DA9">
      <w:pPr>
        <w:pStyle w:val="Akapitzlist"/>
        <w:numPr>
          <w:ilvl w:val="0"/>
          <w:numId w:val="37"/>
        </w:numPr>
        <w:spacing w:after="0" w:line="360" w:lineRule="auto"/>
        <w:ind w:left="1134" w:hanging="567"/>
        <w:contextualSpacing w:val="0"/>
        <w:jc w:val="both"/>
        <w:rPr>
          <w:rFonts w:ascii="Trebuchet MS" w:hAnsi="Trebuchet MS" w:cs="Arial"/>
          <w:sz w:val="20"/>
        </w:rPr>
      </w:pPr>
      <w:r w:rsidRPr="000E2ABB">
        <w:rPr>
          <w:rFonts w:ascii="Trebuchet MS" w:hAnsi="Trebuchet MS" w:cs="Arial"/>
          <w:bCs/>
          <w:sz w:val="20"/>
          <w:szCs w:val="20"/>
          <w:lang w:eastAsia="pl-PL" w:bidi="pl-PL"/>
        </w:rPr>
        <w:t xml:space="preserve">zawiera błędy w obliczeniu ceny, które nie podlegają poprawieniu na podstawie </w:t>
      </w:r>
      <w:r w:rsidRPr="000E2ABB">
        <w:rPr>
          <w:rFonts w:ascii="Trebuchet MS" w:hAnsi="Trebuchet MS" w:cs="Arial"/>
          <w:bCs/>
          <w:sz w:val="20"/>
          <w:szCs w:val="20"/>
          <w:lang w:val="pl-PL" w:eastAsia="pl-PL" w:bidi="pl-PL"/>
        </w:rPr>
        <w:t>Rozdz. X</w:t>
      </w:r>
      <w:r>
        <w:rPr>
          <w:rFonts w:ascii="Trebuchet MS" w:hAnsi="Trebuchet MS" w:cs="Arial"/>
          <w:bCs/>
          <w:sz w:val="20"/>
          <w:szCs w:val="20"/>
          <w:lang w:val="pl-PL" w:eastAsia="pl-PL" w:bidi="pl-PL"/>
        </w:rPr>
        <w:t>I</w:t>
      </w:r>
      <w:r w:rsidRPr="000E2ABB">
        <w:rPr>
          <w:rFonts w:ascii="Trebuchet MS" w:hAnsi="Trebuchet MS" w:cs="Arial"/>
          <w:bCs/>
          <w:sz w:val="20"/>
          <w:szCs w:val="20"/>
          <w:lang w:val="pl-PL" w:eastAsia="pl-PL" w:bidi="pl-PL"/>
        </w:rPr>
        <w:t>V ust. 6 SWZ</w:t>
      </w:r>
      <w:r w:rsidRPr="000E2ABB">
        <w:rPr>
          <w:rFonts w:ascii="Trebuchet MS" w:hAnsi="Trebuchet MS" w:cs="Arial"/>
          <w:bCs/>
          <w:sz w:val="20"/>
          <w:szCs w:val="20"/>
          <w:lang w:eastAsia="pl-PL" w:bidi="pl-PL"/>
        </w:rPr>
        <w:t xml:space="preserve">,  </w:t>
      </w:r>
    </w:p>
    <w:p w14:paraId="674F4DC0" w14:textId="77777777" w:rsidR="00A83DA9" w:rsidRPr="000E2ABB" w:rsidRDefault="00A83DA9" w:rsidP="00A83DA9">
      <w:pPr>
        <w:pStyle w:val="Akapitzlist"/>
        <w:numPr>
          <w:ilvl w:val="0"/>
          <w:numId w:val="37"/>
        </w:numPr>
        <w:spacing w:after="0" w:line="360" w:lineRule="auto"/>
        <w:ind w:left="1134" w:hanging="567"/>
        <w:contextualSpacing w:val="0"/>
        <w:jc w:val="both"/>
        <w:rPr>
          <w:rFonts w:ascii="Trebuchet MS" w:hAnsi="Trebuchet MS" w:cs="Arial"/>
          <w:sz w:val="20"/>
        </w:rPr>
      </w:pPr>
      <w:r w:rsidRPr="000E2ABB">
        <w:rPr>
          <w:rFonts w:ascii="Trebuchet MS" w:hAnsi="Trebuchet MS" w:cs="Arial"/>
          <w:bCs/>
          <w:sz w:val="20"/>
          <w:szCs w:val="20"/>
          <w:lang w:eastAsia="pl-PL" w:bidi="pl-PL"/>
        </w:rPr>
        <w:t>jest nieważna na podstawie odrębnych przepisów.</w:t>
      </w:r>
    </w:p>
    <w:p w14:paraId="4D284CDE" w14:textId="77777777" w:rsidR="00FA22DE" w:rsidRPr="0098443E" w:rsidRDefault="00FA22DE" w:rsidP="00FA22DE">
      <w:pPr>
        <w:pStyle w:val="Akapitzlist"/>
        <w:numPr>
          <w:ilvl w:val="0"/>
          <w:numId w:val="41"/>
        </w:numPr>
        <w:tabs>
          <w:tab w:val="clear" w:pos="720"/>
        </w:tabs>
        <w:spacing w:after="0" w:line="360" w:lineRule="auto"/>
        <w:ind w:left="567" w:hanging="567"/>
        <w:contextualSpacing w:val="0"/>
        <w:jc w:val="both"/>
        <w:rPr>
          <w:rFonts w:ascii="Trebuchet MS" w:hAnsi="Trebuchet MS" w:cs="Arial"/>
          <w:sz w:val="20"/>
        </w:rPr>
      </w:pPr>
      <w:r w:rsidRPr="0098443E">
        <w:rPr>
          <w:rFonts w:ascii="Trebuchet MS" w:hAnsi="Trebuchet MS" w:cs="Arial"/>
          <w:sz w:val="20"/>
        </w:rPr>
        <w:t>Zamawiający powiadamia Wykonawców, których oferty zostały odrzucone, podając uzasadnienie faktyczne i prawne.</w:t>
      </w:r>
    </w:p>
    <w:p w14:paraId="1FA288EB" w14:textId="519147E1" w:rsidR="00AC6428" w:rsidRPr="0098443E" w:rsidRDefault="00AC6428" w:rsidP="00AC6428">
      <w:pPr>
        <w:pStyle w:val="Akapitzlist"/>
        <w:widowControl w:val="0"/>
        <w:numPr>
          <w:ilvl w:val="0"/>
          <w:numId w:val="41"/>
        </w:numPr>
        <w:tabs>
          <w:tab w:val="clear" w:pos="720"/>
        </w:tabs>
        <w:autoSpaceDE w:val="0"/>
        <w:autoSpaceDN w:val="0"/>
        <w:adjustRightInd w:val="0"/>
        <w:spacing w:after="0" w:line="360" w:lineRule="auto"/>
        <w:ind w:left="567" w:hanging="567"/>
        <w:contextualSpacing w:val="0"/>
        <w:jc w:val="both"/>
        <w:rPr>
          <w:rFonts w:ascii="Trebuchet MS" w:hAnsi="Trebuchet MS" w:cs="Arial"/>
          <w:sz w:val="20"/>
          <w:szCs w:val="20"/>
          <w:lang w:val="pl-PL"/>
        </w:rPr>
      </w:pPr>
      <w:r w:rsidRPr="0098443E">
        <w:rPr>
          <w:rFonts w:ascii="Trebuchet MS" w:hAnsi="Trebuchet MS" w:cs="Arial"/>
          <w:sz w:val="20"/>
        </w:rPr>
        <w:t>W toku badania ofert Zamawiający</w:t>
      </w:r>
      <w:r w:rsidR="0098443E">
        <w:rPr>
          <w:rFonts w:ascii="Trebuchet MS" w:hAnsi="Trebuchet MS" w:cs="Arial"/>
          <w:sz w:val="20"/>
        </w:rPr>
        <w:t xml:space="preserve"> może</w:t>
      </w:r>
      <w:r w:rsidRPr="0098443E">
        <w:rPr>
          <w:rFonts w:ascii="Trebuchet MS" w:hAnsi="Trebuchet MS" w:cs="Arial"/>
          <w:sz w:val="20"/>
        </w:rPr>
        <w:t>:</w:t>
      </w:r>
    </w:p>
    <w:p w14:paraId="396B6FC5" w14:textId="4D7F5203" w:rsidR="00AC6428" w:rsidRPr="0098443E" w:rsidRDefault="00AC6428" w:rsidP="00AC6428">
      <w:pPr>
        <w:widowControl/>
        <w:numPr>
          <w:ilvl w:val="0"/>
          <w:numId w:val="46"/>
        </w:numPr>
        <w:suppressAutoHyphens w:val="0"/>
        <w:spacing w:before="0" w:line="360" w:lineRule="auto"/>
        <w:ind w:left="1134" w:hanging="567"/>
        <w:rPr>
          <w:rFonts w:ascii="Trebuchet MS" w:hAnsi="Trebuchet MS" w:cs="Arial"/>
          <w:sz w:val="20"/>
        </w:rPr>
      </w:pPr>
      <w:r w:rsidRPr="0098443E">
        <w:rPr>
          <w:rFonts w:ascii="Trebuchet MS" w:hAnsi="Trebuchet MS" w:cs="Arial"/>
          <w:sz w:val="20"/>
        </w:rPr>
        <w:t xml:space="preserve">zwrócić się do Wykonawcy o wyjaśnienie treści oferty, </w:t>
      </w:r>
    </w:p>
    <w:p w14:paraId="69ABAE95" w14:textId="157BBCB7" w:rsidR="00AC6428" w:rsidRPr="0098443E" w:rsidRDefault="00AC6428" w:rsidP="00AC6428">
      <w:pPr>
        <w:widowControl/>
        <w:numPr>
          <w:ilvl w:val="0"/>
          <w:numId w:val="46"/>
        </w:numPr>
        <w:suppressAutoHyphens w:val="0"/>
        <w:spacing w:before="0" w:line="360" w:lineRule="auto"/>
        <w:ind w:left="1134" w:hanging="567"/>
        <w:rPr>
          <w:rFonts w:ascii="Trebuchet MS" w:hAnsi="Trebuchet MS" w:cs="Arial"/>
          <w:sz w:val="20"/>
        </w:rPr>
      </w:pPr>
      <w:r w:rsidRPr="0098443E">
        <w:rPr>
          <w:rFonts w:ascii="Trebuchet MS" w:hAnsi="Trebuchet MS" w:cs="Arial"/>
          <w:sz w:val="20"/>
        </w:rPr>
        <w:t>w</w:t>
      </w:r>
      <w:r w:rsidR="0098443E" w:rsidRPr="0098443E">
        <w:rPr>
          <w:rFonts w:ascii="Trebuchet MS" w:hAnsi="Trebuchet MS" w:cs="Arial"/>
          <w:sz w:val="20"/>
        </w:rPr>
        <w:t>ezwać</w:t>
      </w:r>
      <w:r w:rsidRPr="0098443E">
        <w:rPr>
          <w:rFonts w:ascii="Trebuchet MS" w:hAnsi="Trebuchet MS" w:cs="Arial"/>
          <w:sz w:val="20"/>
        </w:rPr>
        <w:t xml:space="preserve"> Wykonawcę do uzupełnienia oświadczeń i dokumentów, jeżeli Wykonawca                      nie złożył wraz z ofertą oświadczeń i dokumentów, których wymagał Zamawiający</w:t>
      </w:r>
      <w:r w:rsidR="0098443E" w:rsidRPr="0098443E">
        <w:rPr>
          <w:rFonts w:ascii="Trebuchet MS" w:hAnsi="Trebuchet MS" w:cs="Arial"/>
          <w:sz w:val="20"/>
        </w:rPr>
        <w:t>,</w:t>
      </w:r>
      <w:r w:rsidRPr="0098443E">
        <w:rPr>
          <w:rFonts w:ascii="Trebuchet MS" w:hAnsi="Trebuchet MS" w:cs="Arial"/>
          <w:sz w:val="20"/>
        </w:rPr>
        <w:t xml:space="preserve"> bądź złożone oświadczenia i dokumenty zawierają błędy, chyba, że oferta podlega odrzuceniu lub postępowanie podlega unieważnieniu</w:t>
      </w:r>
      <w:r w:rsidR="0098443E" w:rsidRPr="0098443E">
        <w:rPr>
          <w:rFonts w:ascii="Trebuchet MS" w:hAnsi="Trebuchet MS" w:cs="Arial"/>
          <w:sz w:val="20"/>
        </w:rPr>
        <w:t>,</w:t>
      </w:r>
    </w:p>
    <w:p w14:paraId="6D61F8DB" w14:textId="04E8AC7B" w:rsidR="0098443E" w:rsidRPr="0098443E" w:rsidRDefault="0098443E" w:rsidP="00AC6428">
      <w:pPr>
        <w:widowControl/>
        <w:numPr>
          <w:ilvl w:val="0"/>
          <w:numId w:val="46"/>
        </w:numPr>
        <w:suppressAutoHyphens w:val="0"/>
        <w:spacing w:before="0" w:line="360" w:lineRule="auto"/>
        <w:ind w:left="1134" w:hanging="567"/>
        <w:rPr>
          <w:rFonts w:ascii="Trebuchet MS" w:hAnsi="Trebuchet MS" w:cs="Arial"/>
          <w:sz w:val="20"/>
        </w:rPr>
      </w:pPr>
      <w:r w:rsidRPr="0098443E">
        <w:rPr>
          <w:rFonts w:ascii="Trebuchet MS" w:hAnsi="Trebuchet MS" w:cs="Arial"/>
          <w:sz w:val="20"/>
        </w:rPr>
        <w:t>wezwać w pierwszej kolejności do uzupełnienia dokumentów Wykonawcę, który złożył ofertę najkorzystniejszą.</w:t>
      </w:r>
    </w:p>
    <w:bookmarkEnd w:id="27"/>
    <w:p w14:paraId="68E57CAD" w14:textId="3FA38C96" w:rsidR="00554BD4" w:rsidRPr="00554BD4" w:rsidRDefault="00554BD4" w:rsidP="00554BD4">
      <w:pPr>
        <w:pStyle w:val="Akapitzlist"/>
        <w:numPr>
          <w:ilvl w:val="0"/>
          <w:numId w:val="41"/>
        </w:numPr>
        <w:tabs>
          <w:tab w:val="clear" w:pos="720"/>
          <w:tab w:val="num" w:pos="567"/>
        </w:tabs>
        <w:spacing w:line="360" w:lineRule="auto"/>
        <w:ind w:left="567" w:hanging="567"/>
        <w:rPr>
          <w:rFonts w:ascii="Trebuchet MS" w:hAnsi="Trebuchet MS" w:cs="Arial"/>
          <w:sz w:val="20"/>
        </w:rPr>
      </w:pPr>
      <w:r w:rsidRPr="00554BD4">
        <w:rPr>
          <w:rFonts w:ascii="Trebuchet MS" w:hAnsi="Trebuchet MS" w:cs="Arial"/>
          <w:sz w:val="20"/>
        </w:rPr>
        <w:lastRenderedPageBreak/>
        <w:t xml:space="preserve">Informacja o wyborze najkorzystniejszej oferty zostanie opublikowana na stronie internetowej prowadzonego postępowania.  </w:t>
      </w:r>
    </w:p>
    <w:p w14:paraId="51D58094" w14:textId="2E86B531" w:rsidR="00AC6428" w:rsidRPr="0098443E" w:rsidRDefault="00AC6428" w:rsidP="00AC6428">
      <w:pPr>
        <w:spacing w:before="0" w:line="360" w:lineRule="auto"/>
        <w:rPr>
          <w:rFonts w:ascii="Trebuchet MS" w:hAnsi="Trebuchet MS" w:cs="Arial"/>
          <w:b/>
          <w:bCs/>
          <w:sz w:val="20"/>
        </w:rPr>
      </w:pPr>
      <w:r w:rsidRPr="0098443E">
        <w:rPr>
          <w:rFonts w:ascii="Trebuchet MS" w:hAnsi="Trebuchet MS" w:cs="Arial"/>
          <w:b/>
          <w:bCs/>
          <w:sz w:val="20"/>
        </w:rPr>
        <w:t>ROZDZIAŁ XVI.</w:t>
      </w:r>
    </w:p>
    <w:p w14:paraId="06B28895" w14:textId="77777777" w:rsidR="00AC6428" w:rsidRPr="0098443E" w:rsidRDefault="00AC6428" w:rsidP="00AC6428">
      <w:pPr>
        <w:spacing w:before="0" w:line="360" w:lineRule="auto"/>
        <w:rPr>
          <w:rFonts w:ascii="Trebuchet MS" w:hAnsi="Trebuchet MS" w:cs="Arial"/>
          <w:b/>
          <w:bCs/>
          <w:sz w:val="20"/>
        </w:rPr>
      </w:pPr>
      <w:r w:rsidRPr="0098443E">
        <w:rPr>
          <w:rFonts w:ascii="Trebuchet MS" w:hAnsi="Trebuchet MS" w:cs="Arial"/>
          <w:b/>
          <w:bCs/>
          <w:sz w:val="20"/>
        </w:rPr>
        <w:t>FORMALNOŚCI, JAKIE MUSZĄ ZOSTAĆ DOPEŁNIONE PO WYBORZE OFERTY W CELU ZAWARCIA UMOWY W SPRAWIE ZAMÓWIENIA</w:t>
      </w:r>
    </w:p>
    <w:p w14:paraId="0A2E754E" w14:textId="77777777" w:rsidR="00AC6428" w:rsidRPr="00AC6428" w:rsidRDefault="00AC6428" w:rsidP="00AC6428">
      <w:pPr>
        <w:spacing w:before="0" w:line="360" w:lineRule="auto"/>
        <w:rPr>
          <w:rFonts w:ascii="Trebuchet MS" w:hAnsi="Trebuchet MS" w:cs="Arial"/>
          <w:b/>
          <w:bCs/>
          <w:sz w:val="20"/>
          <w:highlight w:val="yellow"/>
        </w:rPr>
      </w:pPr>
    </w:p>
    <w:p w14:paraId="39301724" w14:textId="77777777" w:rsidR="00995747" w:rsidRPr="00723DCF" w:rsidRDefault="00995747" w:rsidP="00995747">
      <w:pPr>
        <w:pStyle w:val="Akapitzlist"/>
        <w:numPr>
          <w:ilvl w:val="0"/>
          <w:numId w:val="113"/>
        </w:numPr>
        <w:overflowPunct w:val="0"/>
        <w:autoSpaceDE w:val="0"/>
        <w:autoSpaceDN w:val="0"/>
        <w:adjustRightInd w:val="0"/>
        <w:spacing w:line="360" w:lineRule="auto"/>
        <w:ind w:left="567" w:right="80" w:hanging="567"/>
        <w:jc w:val="both"/>
        <w:rPr>
          <w:rFonts w:ascii="Trebuchet MS" w:hAnsi="Trebuchet MS" w:cs="Arial"/>
          <w:sz w:val="20"/>
        </w:rPr>
      </w:pPr>
      <w:r w:rsidRPr="09CCE261">
        <w:rPr>
          <w:rFonts w:ascii="Trebuchet MS" w:hAnsi="Trebuchet MS" w:cs="Arial"/>
          <w:sz w:val="20"/>
          <w:szCs w:val="20"/>
        </w:rPr>
        <w:t xml:space="preserve">Zamawiający udzieli zamówienia Wykonawcy, którego oferta została wybrana jako najkorzystniejsza w wyniku oceny ofert zgodnie z zasadami określonymi w SWZ. </w:t>
      </w:r>
    </w:p>
    <w:p w14:paraId="04F4A4EF" w14:textId="77777777" w:rsidR="00995747" w:rsidRPr="00723DCF" w:rsidRDefault="00995747" w:rsidP="00995747">
      <w:pPr>
        <w:numPr>
          <w:ilvl w:val="0"/>
          <w:numId w:val="45"/>
        </w:numPr>
        <w:suppressAutoHyphens w:val="0"/>
        <w:overflowPunct w:val="0"/>
        <w:autoSpaceDE w:val="0"/>
        <w:autoSpaceDN w:val="0"/>
        <w:adjustRightInd w:val="0"/>
        <w:spacing w:before="0" w:line="360" w:lineRule="auto"/>
        <w:ind w:left="567" w:right="80" w:hanging="567"/>
        <w:rPr>
          <w:rFonts w:ascii="Trebuchet MS" w:hAnsi="Trebuchet MS" w:cs="Arial"/>
          <w:sz w:val="20"/>
        </w:rPr>
      </w:pPr>
      <w:r w:rsidRPr="09CCE261">
        <w:rPr>
          <w:rFonts w:ascii="Trebuchet MS" w:hAnsi="Trebuchet MS" w:cs="Arial"/>
          <w:sz w:val="20"/>
        </w:rPr>
        <w:t xml:space="preserve">Jeżeli Wykonawca, którego oferta została wybrana jako najkorzystniejsza, uchyla się od zawarcia umowy, Zamawiający może wybrać ofertę najkorzystniejszą spośród pozostałych ofert bez przeprowadzania ich ponownego badania i oceny, chyba że zachodzą przesłanki do unieważnienia postępowania. </w:t>
      </w:r>
    </w:p>
    <w:p w14:paraId="38682B08" w14:textId="77777777" w:rsidR="00995747" w:rsidRPr="00CF49A3" w:rsidRDefault="00995747" w:rsidP="00995747">
      <w:pPr>
        <w:numPr>
          <w:ilvl w:val="0"/>
          <w:numId w:val="45"/>
        </w:numPr>
        <w:spacing w:before="0" w:line="360" w:lineRule="auto"/>
        <w:ind w:left="567" w:right="80" w:hanging="567"/>
        <w:rPr>
          <w:rFonts w:ascii="Trebuchet MS" w:eastAsia="Trebuchet MS" w:hAnsi="Trebuchet MS" w:cs="Trebuchet MS"/>
          <w:sz w:val="20"/>
        </w:rPr>
      </w:pPr>
      <w:r w:rsidRPr="00CF49A3">
        <w:rPr>
          <w:rFonts w:ascii="Trebuchet MS" w:eastAsia="Trebuchet MS" w:hAnsi="Trebuchet MS" w:cs="Trebuchet MS"/>
          <w:sz w:val="20"/>
        </w:rPr>
        <w:t>Zamawiający zastrzega sobie prawo do niepodpisania z Wykonawcą umowy w sprawie przedmiotowego zamówienia w sytuacji, gdy Wykonawca nie figuruje na białej liście podatników VAT.</w:t>
      </w:r>
    </w:p>
    <w:p w14:paraId="79825974" w14:textId="77777777" w:rsidR="00AC6428" w:rsidRPr="00723DCF" w:rsidRDefault="00AC6428" w:rsidP="00AC6428">
      <w:pPr>
        <w:spacing w:before="0" w:line="360" w:lineRule="auto"/>
        <w:rPr>
          <w:rFonts w:ascii="Trebuchet MS" w:hAnsi="Trebuchet MS" w:cs="Arial"/>
          <w:b/>
          <w:bCs/>
          <w:sz w:val="20"/>
        </w:rPr>
      </w:pPr>
    </w:p>
    <w:p w14:paraId="18AE9F4B" w14:textId="05BC4A18" w:rsidR="00AC6428" w:rsidRPr="00723DCF" w:rsidRDefault="00AC6428" w:rsidP="00AC6428">
      <w:pPr>
        <w:spacing w:before="0" w:line="360" w:lineRule="auto"/>
        <w:rPr>
          <w:rFonts w:ascii="Trebuchet MS" w:hAnsi="Trebuchet MS" w:cs="Arial"/>
          <w:b/>
          <w:bCs/>
          <w:sz w:val="20"/>
        </w:rPr>
      </w:pPr>
      <w:r w:rsidRPr="00723DCF">
        <w:rPr>
          <w:rFonts w:ascii="Trebuchet MS" w:hAnsi="Trebuchet MS" w:cs="Arial"/>
          <w:b/>
          <w:bCs/>
          <w:sz w:val="20"/>
        </w:rPr>
        <w:t>ROZDZIAŁ X</w:t>
      </w:r>
      <w:r w:rsidR="005B4FCD">
        <w:rPr>
          <w:rFonts w:ascii="Trebuchet MS" w:hAnsi="Trebuchet MS" w:cs="Arial"/>
          <w:b/>
          <w:bCs/>
          <w:sz w:val="20"/>
        </w:rPr>
        <w:t>VII</w:t>
      </w:r>
      <w:r w:rsidRPr="00723DCF">
        <w:rPr>
          <w:rFonts w:ascii="Trebuchet MS" w:hAnsi="Trebuchet MS" w:cs="Arial"/>
          <w:b/>
          <w:bCs/>
          <w:sz w:val="20"/>
        </w:rPr>
        <w:t>.</w:t>
      </w:r>
    </w:p>
    <w:p w14:paraId="7E21C64D" w14:textId="77777777" w:rsidR="00AC6428" w:rsidRPr="00723DCF" w:rsidRDefault="00AC6428" w:rsidP="00AC6428">
      <w:pPr>
        <w:spacing w:before="0" w:line="360" w:lineRule="auto"/>
        <w:rPr>
          <w:rFonts w:ascii="Trebuchet MS" w:hAnsi="Trebuchet MS" w:cs="Arial"/>
          <w:b/>
          <w:bCs/>
          <w:sz w:val="20"/>
        </w:rPr>
      </w:pPr>
      <w:r w:rsidRPr="00723DCF">
        <w:rPr>
          <w:rFonts w:ascii="Trebuchet MS" w:hAnsi="Trebuchet MS" w:cs="Arial"/>
          <w:b/>
          <w:bCs/>
          <w:sz w:val="20"/>
        </w:rPr>
        <w:t>WARUNKI DOPUSZCZALNYCH ZMIANY UMOWY</w:t>
      </w:r>
    </w:p>
    <w:p w14:paraId="70C171CE" w14:textId="77777777" w:rsidR="00AC6428" w:rsidRPr="00AC6428" w:rsidRDefault="00AC6428" w:rsidP="00AC6428">
      <w:pPr>
        <w:spacing w:before="0" w:line="360" w:lineRule="auto"/>
        <w:rPr>
          <w:rFonts w:ascii="Trebuchet MS" w:hAnsi="Trebuchet MS" w:cs="Arial"/>
          <w:b/>
          <w:bCs/>
          <w:sz w:val="20"/>
          <w:highlight w:val="yellow"/>
        </w:rPr>
      </w:pPr>
    </w:p>
    <w:p w14:paraId="6C244D9D" w14:textId="7B4B5D23" w:rsidR="001B5E76" w:rsidRPr="001B5E76" w:rsidRDefault="001B5E76" w:rsidP="001B5E76">
      <w:pPr>
        <w:numPr>
          <w:ilvl w:val="0"/>
          <w:numId w:val="48"/>
        </w:numPr>
        <w:suppressAutoHyphens w:val="0"/>
        <w:overflowPunct w:val="0"/>
        <w:autoSpaceDE w:val="0"/>
        <w:autoSpaceDN w:val="0"/>
        <w:adjustRightInd w:val="0"/>
        <w:spacing w:before="0" w:line="360" w:lineRule="auto"/>
        <w:ind w:left="567" w:right="80" w:hanging="567"/>
        <w:rPr>
          <w:rFonts w:ascii="Trebuchet MS" w:hAnsi="Trebuchet MS" w:cs="Arial"/>
          <w:sz w:val="20"/>
        </w:rPr>
      </w:pPr>
      <w:bookmarkStart w:id="28" w:name="_Hlk76936440"/>
      <w:r w:rsidRPr="7DC489A3">
        <w:rPr>
          <w:rFonts w:ascii="Trebuchet MS" w:hAnsi="Trebuchet MS" w:cs="Arial"/>
          <w:sz w:val="20"/>
        </w:rPr>
        <w:t xml:space="preserve">Zamawiający przewiduje możliwość wprowadzenia istotnych zmian postanowień zawartej umowy z wybranym Wykonawcą w stosunku do treści oferty, na podstawie której dokonano wyboru Wykonawcy, w przypadku wystąpienia jednej z okoliczności opisanych w </w:t>
      </w:r>
      <w:r w:rsidRPr="001B5E76">
        <w:rPr>
          <w:rFonts w:ascii="Trebuchet MS" w:eastAsia="Trebuchet MS" w:hAnsi="Trebuchet MS" w:cs="Trebuchet MS"/>
          <w:b/>
          <w:bCs/>
          <w:color w:val="000000" w:themeColor="text1"/>
          <w:sz w:val="19"/>
          <w:szCs w:val="19"/>
        </w:rPr>
        <w:t>§</w:t>
      </w:r>
      <w:r w:rsidRPr="001B5E76">
        <w:rPr>
          <w:rFonts w:ascii="Trebuchet MS" w:hAnsi="Trebuchet MS" w:cs="Arial"/>
          <w:sz w:val="20"/>
        </w:rPr>
        <w:t xml:space="preserve"> 1</w:t>
      </w:r>
      <w:r w:rsidR="00E57BF2">
        <w:rPr>
          <w:rFonts w:ascii="Trebuchet MS" w:hAnsi="Trebuchet MS" w:cs="Arial"/>
          <w:sz w:val="20"/>
        </w:rPr>
        <w:t>7</w:t>
      </w:r>
      <w:r w:rsidRPr="001B5E76">
        <w:rPr>
          <w:rFonts w:ascii="Trebuchet MS" w:hAnsi="Trebuchet MS" w:cs="Arial"/>
          <w:sz w:val="20"/>
        </w:rPr>
        <w:t xml:space="preserve"> Wzoru umowy, stanowiącego Załącznik nr 6 do SWZ. </w:t>
      </w:r>
    </w:p>
    <w:p w14:paraId="47C283C2" w14:textId="77777777" w:rsidR="001B5E76" w:rsidRPr="00CF49A3" w:rsidRDefault="001B5E76" w:rsidP="001B5E76">
      <w:pPr>
        <w:pStyle w:val="Akapitzlist"/>
        <w:numPr>
          <w:ilvl w:val="2"/>
          <w:numId w:val="102"/>
        </w:numPr>
        <w:tabs>
          <w:tab w:val="clear" w:pos="0"/>
        </w:tabs>
        <w:spacing w:line="360" w:lineRule="auto"/>
        <w:ind w:left="567" w:hanging="567"/>
        <w:rPr>
          <w:rFonts w:ascii="Trebuchet MS" w:hAnsi="Trebuchet MS" w:cs="Arial"/>
          <w:sz w:val="20"/>
        </w:rPr>
      </w:pPr>
      <w:r w:rsidRPr="00CF49A3">
        <w:rPr>
          <w:rFonts w:ascii="Trebuchet MS" w:hAnsi="Trebuchet MS" w:cs="Arial"/>
          <w:sz w:val="20"/>
        </w:rPr>
        <w:t>Wszelkie zmiany i uzupełnienia do umowy z Wykonawcą dokonywane będą w formie pisemnej, pod rygorem nieważności.</w:t>
      </w:r>
      <w:bookmarkEnd w:id="28"/>
    </w:p>
    <w:p w14:paraId="5A8247C7" w14:textId="6949379E" w:rsidR="00AC6428" w:rsidRPr="0021369E" w:rsidRDefault="00AC6428" w:rsidP="00AC6428">
      <w:pPr>
        <w:spacing w:before="0" w:line="360" w:lineRule="auto"/>
        <w:rPr>
          <w:rFonts w:ascii="Trebuchet MS" w:hAnsi="Trebuchet MS" w:cs="Arial"/>
          <w:b/>
          <w:bCs/>
          <w:sz w:val="20"/>
        </w:rPr>
      </w:pPr>
      <w:r w:rsidRPr="0021369E">
        <w:rPr>
          <w:rFonts w:ascii="Trebuchet MS" w:hAnsi="Trebuchet MS" w:cs="Arial"/>
          <w:b/>
          <w:bCs/>
          <w:sz w:val="20"/>
        </w:rPr>
        <w:t>ROZDZIAŁ X</w:t>
      </w:r>
      <w:r w:rsidR="005B4FCD">
        <w:rPr>
          <w:rFonts w:ascii="Trebuchet MS" w:hAnsi="Trebuchet MS" w:cs="Arial"/>
          <w:b/>
          <w:bCs/>
          <w:sz w:val="20"/>
        </w:rPr>
        <w:t>VIII</w:t>
      </w:r>
      <w:r w:rsidRPr="0021369E">
        <w:rPr>
          <w:rFonts w:ascii="Trebuchet MS" w:hAnsi="Trebuchet MS" w:cs="Arial"/>
          <w:b/>
          <w:bCs/>
          <w:sz w:val="20"/>
        </w:rPr>
        <w:t>.</w:t>
      </w:r>
    </w:p>
    <w:p w14:paraId="5308751C" w14:textId="77777777" w:rsidR="00AC6428" w:rsidRPr="0021369E" w:rsidRDefault="00AC6428" w:rsidP="00AC6428">
      <w:pPr>
        <w:spacing w:before="0" w:line="360" w:lineRule="auto"/>
        <w:rPr>
          <w:rFonts w:ascii="Trebuchet MS" w:hAnsi="Trebuchet MS" w:cs="Arial"/>
          <w:b/>
          <w:bCs/>
          <w:sz w:val="20"/>
        </w:rPr>
      </w:pPr>
      <w:r w:rsidRPr="0021369E">
        <w:rPr>
          <w:rFonts w:ascii="Trebuchet MS" w:hAnsi="Trebuchet MS" w:cs="Arial"/>
          <w:b/>
          <w:bCs/>
          <w:sz w:val="20"/>
        </w:rPr>
        <w:t xml:space="preserve">ZABEZPIECZENIE NALEŻYTEGO WYKONANIA UMOWY </w:t>
      </w:r>
    </w:p>
    <w:p w14:paraId="06818885" w14:textId="77777777" w:rsidR="00AC6428" w:rsidRPr="0021369E" w:rsidRDefault="00AC6428" w:rsidP="00AC6428">
      <w:pPr>
        <w:spacing w:before="0" w:line="360" w:lineRule="auto"/>
        <w:rPr>
          <w:rFonts w:ascii="Trebuchet MS" w:hAnsi="Trebuchet MS" w:cs="Arial"/>
          <w:b/>
          <w:bCs/>
          <w:sz w:val="20"/>
        </w:rPr>
      </w:pPr>
    </w:p>
    <w:p w14:paraId="325F0586" w14:textId="7660CCDF" w:rsidR="00AC6428" w:rsidRPr="0021369E"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21369E">
        <w:rPr>
          <w:rFonts w:ascii="Trebuchet MS" w:hAnsi="Trebuchet MS" w:cs="Arial"/>
          <w:sz w:val="20"/>
        </w:rPr>
        <w:t xml:space="preserve">Wykonawca, którego oferta zostanie wybrana, zobowiązany jest przed zawarciem umowy </w:t>
      </w:r>
      <w:r w:rsidRPr="0021369E">
        <w:rPr>
          <w:rFonts w:ascii="Trebuchet MS" w:hAnsi="Trebuchet MS" w:cs="Arial"/>
          <w:sz w:val="20"/>
        </w:rPr>
        <w:br/>
        <w:t>w sprawie zamówienia do wniesienia zabezpieczenia należytego wykonania umowy (zwanego dalej zabezpieczeniem) na kwotę stanowiącą</w:t>
      </w:r>
      <w:r w:rsidRPr="0021369E">
        <w:rPr>
          <w:rFonts w:ascii="Trebuchet MS" w:hAnsi="Trebuchet MS" w:cs="Arial"/>
          <w:b/>
          <w:sz w:val="20"/>
        </w:rPr>
        <w:t xml:space="preserve"> </w:t>
      </w:r>
      <w:r w:rsidR="00F05CE9">
        <w:rPr>
          <w:rFonts w:ascii="Trebuchet MS" w:hAnsi="Trebuchet MS" w:cs="Arial"/>
          <w:bCs/>
          <w:sz w:val="20"/>
        </w:rPr>
        <w:t>5</w:t>
      </w:r>
      <w:r w:rsidRPr="0021369E">
        <w:rPr>
          <w:rFonts w:ascii="Trebuchet MS" w:hAnsi="Trebuchet MS" w:cs="Arial"/>
          <w:bCs/>
          <w:sz w:val="20"/>
        </w:rPr>
        <w:t>%</w:t>
      </w:r>
      <w:r w:rsidRPr="0021369E">
        <w:rPr>
          <w:rFonts w:ascii="Trebuchet MS" w:hAnsi="Trebuchet MS" w:cs="Arial"/>
          <w:sz w:val="20"/>
        </w:rPr>
        <w:t xml:space="preserve"> </w:t>
      </w:r>
      <w:r w:rsidR="00CC2F8D">
        <w:rPr>
          <w:rFonts w:ascii="Trebuchet MS" w:hAnsi="Trebuchet MS" w:cs="Arial"/>
          <w:sz w:val="20"/>
        </w:rPr>
        <w:t xml:space="preserve">całkowitego </w:t>
      </w:r>
      <w:r w:rsidRPr="0021369E">
        <w:rPr>
          <w:rFonts w:ascii="Trebuchet MS" w:hAnsi="Trebuchet MS" w:cs="Arial"/>
          <w:sz w:val="20"/>
        </w:rPr>
        <w:t>wynagrodzenia Wykonawcy</w:t>
      </w:r>
      <w:r w:rsidR="00CC2F8D">
        <w:rPr>
          <w:rFonts w:ascii="Trebuchet MS" w:hAnsi="Trebuchet MS" w:cs="Arial"/>
          <w:sz w:val="20"/>
        </w:rPr>
        <w:t xml:space="preserve"> brutto</w:t>
      </w:r>
      <w:r w:rsidRPr="0021369E">
        <w:rPr>
          <w:rFonts w:ascii="Trebuchet MS" w:hAnsi="Trebuchet MS" w:cs="Arial"/>
          <w:sz w:val="20"/>
        </w:rPr>
        <w:t xml:space="preserve"> wynikającego </w:t>
      </w:r>
      <w:r w:rsidRPr="0021369E">
        <w:rPr>
          <w:rFonts w:ascii="Trebuchet MS" w:hAnsi="Trebuchet MS" w:cs="Arial"/>
          <w:sz w:val="20"/>
        </w:rPr>
        <w:br/>
        <w:t>z umowy w sprawie zamówienia (oferty).</w:t>
      </w:r>
    </w:p>
    <w:p w14:paraId="0263A9CB" w14:textId="77777777" w:rsidR="00AC6428" w:rsidRPr="0021369E"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21369E">
        <w:rPr>
          <w:rFonts w:ascii="Trebuchet MS" w:hAnsi="Trebuchet MS" w:cs="Arial"/>
          <w:sz w:val="20"/>
        </w:rPr>
        <w:t>Zabezpieczenie służy pokryciu roszczeń z tytułu niewykonania lub nienależytego wykonania umowy.</w:t>
      </w:r>
    </w:p>
    <w:p w14:paraId="4475887E" w14:textId="77777777" w:rsidR="00AC6428" w:rsidRPr="0021369E"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21369E">
        <w:rPr>
          <w:rFonts w:ascii="Trebuchet MS" w:hAnsi="Trebuchet MS" w:cs="Arial"/>
          <w:sz w:val="20"/>
        </w:rPr>
        <w:t>Zabezpieczenie może być wnoszone, według wyboru Wykonawcy, w jednej lub w kilku następujących formach:</w:t>
      </w:r>
    </w:p>
    <w:p w14:paraId="6C022902" w14:textId="4A864317" w:rsidR="00AC6428" w:rsidRPr="0021369E" w:rsidRDefault="00A64F79" w:rsidP="00AC6428">
      <w:pPr>
        <w:widowControl/>
        <w:numPr>
          <w:ilvl w:val="1"/>
          <w:numId w:val="13"/>
        </w:numPr>
        <w:tabs>
          <w:tab w:val="left" w:pos="426"/>
          <w:tab w:val="left" w:pos="1134"/>
        </w:tabs>
        <w:spacing w:before="0" w:line="360" w:lineRule="auto"/>
        <w:ind w:left="1134" w:hanging="567"/>
        <w:rPr>
          <w:rFonts w:ascii="Trebuchet MS" w:hAnsi="Trebuchet MS" w:cs="Arial"/>
          <w:sz w:val="20"/>
        </w:rPr>
      </w:pPr>
      <w:r>
        <w:rPr>
          <w:rFonts w:ascii="Trebuchet MS" w:hAnsi="Trebuchet MS" w:cs="Arial"/>
          <w:sz w:val="20"/>
        </w:rPr>
        <w:t xml:space="preserve">w </w:t>
      </w:r>
      <w:r w:rsidR="00AC6428" w:rsidRPr="0021369E">
        <w:rPr>
          <w:rFonts w:ascii="Trebuchet MS" w:hAnsi="Trebuchet MS" w:cs="Arial"/>
          <w:sz w:val="20"/>
        </w:rPr>
        <w:t>pieniądzu;</w:t>
      </w:r>
    </w:p>
    <w:p w14:paraId="29EC1D66" w14:textId="7E42E323" w:rsidR="00AC6428" w:rsidRPr="0021369E" w:rsidRDefault="00A64F79" w:rsidP="00AC6428">
      <w:pPr>
        <w:widowControl/>
        <w:numPr>
          <w:ilvl w:val="1"/>
          <w:numId w:val="13"/>
        </w:numPr>
        <w:tabs>
          <w:tab w:val="left" w:pos="426"/>
          <w:tab w:val="left" w:pos="1134"/>
        </w:tabs>
        <w:spacing w:before="0" w:line="360" w:lineRule="auto"/>
        <w:ind w:left="1134" w:hanging="567"/>
        <w:rPr>
          <w:rFonts w:ascii="Trebuchet MS" w:hAnsi="Trebuchet MS" w:cs="Arial"/>
          <w:sz w:val="20"/>
        </w:rPr>
      </w:pPr>
      <w:r>
        <w:rPr>
          <w:rFonts w:ascii="Trebuchet MS" w:hAnsi="Trebuchet MS" w:cs="Arial"/>
          <w:sz w:val="20"/>
        </w:rPr>
        <w:lastRenderedPageBreak/>
        <w:t xml:space="preserve">w </w:t>
      </w:r>
      <w:r w:rsidR="00AC6428" w:rsidRPr="0021369E">
        <w:rPr>
          <w:rFonts w:ascii="Trebuchet MS" w:hAnsi="Trebuchet MS" w:cs="Arial"/>
          <w:sz w:val="20"/>
        </w:rPr>
        <w:t>poręczeniach bankowych lub poręczeniach spółdzielczej kasy oszczędnościowo-kredytowej, z tym że zobowiązanie kasy jest zawsze zobowiązaniem pieniężnym;</w:t>
      </w:r>
    </w:p>
    <w:p w14:paraId="6230ACA4" w14:textId="0913F39E" w:rsidR="00AC6428" w:rsidRPr="0021369E" w:rsidRDefault="00A64F79" w:rsidP="00AC6428">
      <w:pPr>
        <w:widowControl/>
        <w:numPr>
          <w:ilvl w:val="1"/>
          <w:numId w:val="13"/>
        </w:numPr>
        <w:tabs>
          <w:tab w:val="left" w:pos="426"/>
          <w:tab w:val="left" w:pos="1134"/>
        </w:tabs>
        <w:spacing w:before="0" w:line="360" w:lineRule="auto"/>
        <w:ind w:left="1134" w:hanging="567"/>
        <w:rPr>
          <w:rFonts w:ascii="Trebuchet MS" w:hAnsi="Trebuchet MS" w:cs="Arial"/>
          <w:sz w:val="20"/>
        </w:rPr>
      </w:pPr>
      <w:r>
        <w:rPr>
          <w:rFonts w:ascii="Trebuchet MS" w:hAnsi="Trebuchet MS" w:cs="Arial"/>
          <w:sz w:val="20"/>
        </w:rPr>
        <w:t xml:space="preserve">w </w:t>
      </w:r>
      <w:r w:rsidR="00AC6428" w:rsidRPr="0021369E">
        <w:rPr>
          <w:rFonts w:ascii="Trebuchet MS" w:hAnsi="Trebuchet MS" w:cs="Arial"/>
          <w:sz w:val="20"/>
        </w:rPr>
        <w:t>gwarancjach bankowych;</w:t>
      </w:r>
    </w:p>
    <w:p w14:paraId="005C0093" w14:textId="08764E5E" w:rsidR="00AC6428" w:rsidRPr="0021369E" w:rsidRDefault="00A64F79" w:rsidP="00AC6428">
      <w:pPr>
        <w:widowControl/>
        <w:numPr>
          <w:ilvl w:val="1"/>
          <w:numId w:val="13"/>
        </w:numPr>
        <w:tabs>
          <w:tab w:val="left" w:pos="426"/>
          <w:tab w:val="left" w:pos="1134"/>
        </w:tabs>
        <w:spacing w:before="0" w:line="360" w:lineRule="auto"/>
        <w:ind w:left="1134" w:hanging="567"/>
        <w:rPr>
          <w:rFonts w:ascii="Trebuchet MS" w:hAnsi="Trebuchet MS" w:cs="Arial"/>
          <w:sz w:val="20"/>
        </w:rPr>
      </w:pPr>
      <w:r>
        <w:rPr>
          <w:rFonts w:ascii="Trebuchet MS" w:hAnsi="Trebuchet MS" w:cs="Arial"/>
          <w:sz w:val="20"/>
        </w:rPr>
        <w:t xml:space="preserve">w </w:t>
      </w:r>
      <w:r w:rsidR="00AC6428" w:rsidRPr="0021369E">
        <w:rPr>
          <w:rFonts w:ascii="Trebuchet MS" w:hAnsi="Trebuchet MS" w:cs="Arial"/>
          <w:sz w:val="20"/>
        </w:rPr>
        <w:t>gwarancjach ubezpieczeniowych;</w:t>
      </w:r>
    </w:p>
    <w:p w14:paraId="648EB794" w14:textId="1A4944A8" w:rsidR="00AC6428" w:rsidRPr="0021369E" w:rsidRDefault="00A64F79" w:rsidP="00AC6428">
      <w:pPr>
        <w:widowControl/>
        <w:numPr>
          <w:ilvl w:val="1"/>
          <w:numId w:val="13"/>
        </w:numPr>
        <w:tabs>
          <w:tab w:val="left" w:pos="426"/>
          <w:tab w:val="left" w:pos="1134"/>
        </w:tabs>
        <w:spacing w:before="0" w:line="360" w:lineRule="auto"/>
        <w:ind w:left="1134" w:hanging="567"/>
        <w:rPr>
          <w:rFonts w:ascii="Trebuchet MS" w:hAnsi="Trebuchet MS" w:cs="Arial"/>
          <w:sz w:val="20"/>
        </w:rPr>
      </w:pPr>
      <w:r>
        <w:rPr>
          <w:rFonts w:ascii="Trebuchet MS" w:hAnsi="Trebuchet MS" w:cs="Arial"/>
          <w:sz w:val="20"/>
        </w:rPr>
        <w:t xml:space="preserve">w </w:t>
      </w:r>
      <w:r w:rsidR="00AC6428" w:rsidRPr="0021369E">
        <w:rPr>
          <w:rFonts w:ascii="Trebuchet MS" w:hAnsi="Trebuchet MS" w:cs="Arial"/>
          <w:sz w:val="20"/>
        </w:rPr>
        <w:t>poręczeniach udzielanych przez podmioty, o których mowa w art. 6b ust. 5 pkt 2 ustawy z dnia 9 listopada 2000 r. o utworzeniu Polskiej Agencji Rozwoju Przedsiębiorczości.</w:t>
      </w:r>
    </w:p>
    <w:p w14:paraId="5225A11A" w14:textId="77777777" w:rsidR="00AC6428" w:rsidRPr="00321C15"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21369E">
        <w:rPr>
          <w:rFonts w:ascii="Trebuchet MS" w:hAnsi="Trebuchet MS" w:cs="Arial"/>
          <w:sz w:val="20"/>
        </w:rPr>
        <w:t>Zabezpieczenie wnoszone w pieniądzu Wykonawca wpłaca przelewem na rachunek bankowy Zamawiającego o numerze:</w:t>
      </w:r>
      <w:r w:rsidRPr="0021369E">
        <w:t xml:space="preserve"> </w:t>
      </w:r>
      <w:r w:rsidRPr="00321C15">
        <w:rPr>
          <w:rFonts w:ascii="Trebuchet MS" w:hAnsi="Trebuchet MS" w:cs="Arial"/>
          <w:sz w:val="20"/>
        </w:rPr>
        <w:t>29 1020 4027 0000 1602 0478 1714.</w:t>
      </w:r>
      <w:r w:rsidRPr="00321C15">
        <w:rPr>
          <w:rStyle w:val="Odwoaniedokomentarza"/>
          <w:rFonts w:ascii="Trebuchet MS" w:hAnsi="Trebuchet MS"/>
        </w:rPr>
        <w:t xml:space="preserve"> </w:t>
      </w:r>
    </w:p>
    <w:p w14:paraId="08A23FBC" w14:textId="77777777" w:rsidR="00AC6428"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21369E">
        <w:rPr>
          <w:rFonts w:ascii="Trebuchet MS" w:hAnsi="Trebuchet MS" w:cs="Arial"/>
          <w:sz w:val="20"/>
        </w:rPr>
        <w:t xml:space="preserve">W przypadku wnoszenia zabezpieczenia w formie gwarancji lub poręczenia Zamawiający zastrzega sobie prawo zgłaszania uwag do treści gwarancji lub poręczenia. </w:t>
      </w:r>
    </w:p>
    <w:p w14:paraId="5DCB4628" w14:textId="23F36D8B" w:rsidR="00BD578A" w:rsidRPr="0021369E" w:rsidRDefault="00BD578A" w:rsidP="00AC6428">
      <w:pPr>
        <w:widowControl/>
        <w:numPr>
          <w:ilvl w:val="0"/>
          <w:numId w:val="12"/>
        </w:numPr>
        <w:tabs>
          <w:tab w:val="left" w:pos="567"/>
        </w:tabs>
        <w:spacing w:before="0" w:line="360" w:lineRule="auto"/>
        <w:ind w:left="567" w:hanging="567"/>
        <w:rPr>
          <w:rFonts w:ascii="Trebuchet MS" w:hAnsi="Trebuchet MS" w:cs="Arial"/>
          <w:sz w:val="20"/>
        </w:rPr>
      </w:pPr>
      <w:bookmarkStart w:id="29" w:name="_Hlk211597762"/>
      <w:r>
        <w:rPr>
          <w:rFonts w:ascii="Trebuchet MS" w:hAnsi="Trebuchet MS" w:cs="Arial"/>
          <w:sz w:val="20"/>
        </w:rPr>
        <w:t>W trakcie realizacji umowy Wykonawca może za zgodą Zamawiającego dokonać zmiany formy zabezpieczenia.</w:t>
      </w:r>
    </w:p>
    <w:bookmarkEnd w:id="29"/>
    <w:p w14:paraId="5373C83E" w14:textId="77777777" w:rsidR="00AC6428" w:rsidRPr="0021369E"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21369E">
        <w:rPr>
          <w:rFonts w:ascii="Trebuchet MS" w:hAnsi="Trebuchet MS" w:cs="Arial"/>
          <w:sz w:val="20"/>
        </w:rPr>
        <w:t xml:space="preserve">Zmiana formy zabezpieczenia jest dokonywana z zachowaniem ciągłości zabezpieczenia                      i bez zmniejszenia jego wysokości.  </w:t>
      </w:r>
    </w:p>
    <w:p w14:paraId="1BD5CE2A" w14:textId="77777777" w:rsidR="00AC6428" w:rsidRPr="00AE79FD"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AE79FD">
        <w:rPr>
          <w:rFonts w:ascii="Trebuchet MS" w:hAnsi="Trebuchet MS" w:cs="Arial"/>
          <w:sz w:val="20"/>
        </w:rPr>
        <w:t xml:space="preserve">Jeżeli okres realizacji zamówienia jest dłuższy niż rok, zabezpieczenie, za zgodą Zamawiającego, może być tworzone przez potrącenia z należności za częściowo wykonany przedmiot zamówienia. </w:t>
      </w:r>
    </w:p>
    <w:p w14:paraId="04D1665D" w14:textId="12E9EE58" w:rsidR="00AC6428" w:rsidRPr="00A64F79" w:rsidRDefault="00AC6428" w:rsidP="00A64F79">
      <w:pPr>
        <w:widowControl/>
        <w:numPr>
          <w:ilvl w:val="0"/>
          <w:numId w:val="12"/>
        </w:numPr>
        <w:tabs>
          <w:tab w:val="left" w:pos="567"/>
        </w:tabs>
        <w:spacing w:before="0" w:line="360" w:lineRule="auto"/>
        <w:ind w:left="567" w:hanging="567"/>
        <w:rPr>
          <w:rFonts w:ascii="Trebuchet MS" w:hAnsi="Trebuchet MS" w:cs="Arial"/>
          <w:sz w:val="20"/>
        </w:rPr>
      </w:pPr>
      <w:r w:rsidRPr="00AE79FD">
        <w:rPr>
          <w:rFonts w:ascii="Trebuchet MS" w:hAnsi="Trebuchet MS" w:cs="Arial"/>
          <w:sz w:val="20"/>
        </w:rPr>
        <w:t>W</w:t>
      </w:r>
      <w:r w:rsidR="00AE79FD" w:rsidRPr="00AE79FD">
        <w:rPr>
          <w:rFonts w:ascii="Trebuchet MS" w:hAnsi="Trebuchet MS" w:cs="Arial"/>
          <w:sz w:val="20"/>
        </w:rPr>
        <w:t xml:space="preserve"> przypadku, o którym mowa w </w:t>
      </w:r>
      <w:r w:rsidR="00890D45">
        <w:rPr>
          <w:rFonts w:ascii="Trebuchet MS" w:hAnsi="Trebuchet MS" w:cs="Arial"/>
          <w:sz w:val="20"/>
        </w:rPr>
        <w:t>ust.</w:t>
      </w:r>
      <w:r w:rsidR="00AE79FD" w:rsidRPr="00AE79FD">
        <w:rPr>
          <w:rFonts w:ascii="Trebuchet MS" w:hAnsi="Trebuchet MS" w:cs="Arial"/>
          <w:sz w:val="20"/>
        </w:rPr>
        <w:t xml:space="preserve"> 8 powyżej, w</w:t>
      </w:r>
      <w:r w:rsidRPr="00AE79FD">
        <w:rPr>
          <w:rFonts w:ascii="Trebuchet MS" w:hAnsi="Trebuchet MS" w:cs="Arial"/>
          <w:sz w:val="20"/>
        </w:rPr>
        <w:t xml:space="preserve"> dniu zawarcia umowy Wykonawca jest zobowiązany wnieść co najmniej 30% kwoty zabezpieczenia. </w:t>
      </w:r>
      <w:r w:rsidRPr="00A64F79">
        <w:rPr>
          <w:rFonts w:ascii="Trebuchet MS" w:hAnsi="Trebuchet MS" w:cs="Arial"/>
          <w:sz w:val="20"/>
        </w:rPr>
        <w:t>Zamawiający wpłaca kwoty potrącane na rachunek bankowy w tym samym dniu, w którym dokonuje zapłaty należności na rzecz Wykonawcy. Wniesieni</w:t>
      </w:r>
      <w:r w:rsidR="00AE79FD" w:rsidRPr="00A64F79">
        <w:rPr>
          <w:rFonts w:ascii="Trebuchet MS" w:hAnsi="Trebuchet MS" w:cs="Arial"/>
          <w:sz w:val="20"/>
        </w:rPr>
        <w:t>e</w:t>
      </w:r>
      <w:r w:rsidRPr="00A64F79">
        <w:rPr>
          <w:rFonts w:ascii="Trebuchet MS" w:hAnsi="Trebuchet MS" w:cs="Arial"/>
          <w:sz w:val="20"/>
        </w:rPr>
        <w:t xml:space="preserve"> pełnej wysokości zabezpieczenia nie może nastąpić później niż do połowy okresu, na który została zawarta umowa w sprawie zamówienia. </w:t>
      </w:r>
    </w:p>
    <w:p w14:paraId="7050A259" w14:textId="77777777" w:rsidR="00AC6428" w:rsidRPr="00AE79FD"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AE79FD">
        <w:rPr>
          <w:rFonts w:ascii="Trebuchet MS" w:hAnsi="Trebuchet MS" w:cs="Arial"/>
          <w:sz w:val="20"/>
        </w:rPr>
        <w:t xml:space="preserve">Zamawiający zwraca zabezpieczenie w terminie 30 dni od dnia wykonania zamówienia </w:t>
      </w:r>
      <w:r w:rsidRPr="00AE79FD">
        <w:rPr>
          <w:rFonts w:ascii="Trebuchet MS" w:hAnsi="Trebuchet MS" w:cs="Arial"/>
          <w:sz w:val="20"/>
        </w:rPr>
        <w:br/>
        <w:t xml:space="preserve">i uznania przez Zamawiającego za należycie wykonane. </w:t>
      </w:r>
    </w:p>
    <w:p w14:paraId="607122BF" w14:textId="7EDD78C7" w:rsidR="00AC6428" w:rsidRPr="00AE79FD"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AE79FD">
        <w:rPr>
          <w:rFonts w:ascii="Trebuchet MS" w:hAnsi="Trebuchet MS" w:cs="Arial"/>
          <w:sz w:val="20"/>
        </w:rPr>
        <w:t>Kwota pozostawiona na zabezpieczenie roszczeń z tytułu rękojmi za wady lub gwarancji jakości nie może przekraczać 30% wysokości zabezpieczenia.</w:t>
      </w:r>
    </w:p>
    <w:p w14:paraId="6F4EE14F" w14:textId="336960F0" w:rsidR="00AC6428" w:rsidRPr="00AE79FD"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AE79FD">
        <w:rPr>
          <w:rFonts w:ascii="Trebuchet MS" w:hAnsi="Trebuchet MS" w:cs="Arial"/>
          <w:sz w:val="20"/>
        </w:rPr>
        <w:t xml:space="preserve">Kwota, o której mowa w </w:t>
      </w:r>
      <w:r w:rsidR="00890D45">
        <w:rPr>
          <w:rFonts w:ascii="Trebuchet MS" w:hAnsi="Trebuchet MS" w:cs="Arial"/>
          <w:sz w:val="20"/>
        </w:rPr>
        <w:t>ust.</w:t>
      </w:r>
      <w:r w:rsidR="00AE79FD" w:rsidRPr="00AE79FD">
        <w:rPr>
          <w:rFonts w:ascii="Trebuchet MS" w:hAnsi="Trebuchet MS" w:cs="Arial"/>
          <w:sz w:val="20"/>
        </w:rPr>
        <w:t xml:space="preserve"> 1</w:t>
      </w:r>
      <w:r w:rsidR="00A64F79">
        <w:rPr>
          <w:rFonts w:ascii="Trebuchet MS" w:hAnsi="Trebuchet MS" w:cs="Arial"/>
          <w:sz w:val="20"/>
        </w:rPr>
        <w:t>1</w:t>
      </w:r>
      <w:r w:rsidRPr="00AE79FD">
        <w:rPr>
          <w:rFonts w:ascii="Trebuchet MS" w:hAnsi="Trebuchet MS" w:cs="Arial"/>
          <w:sz w:val="20"/>
        </w:rPr>
        <w:t xml:space="preserve"> powyżej, jest zwracana nie później niż w 15</w:t>
      </w:r>
      <w:r w:rsidR="00AE79FD" w:rsidRPr="00AE79FD">
        <w:rPr>
          <w:rFonts w:ascii="Trebuchet MS" w:hAnsi="Trebuchet MS" w:cs="Arial"/>
          <w:sz w:val="20"/>
        </w:rPr>
        <w:t>.</w:t>
      </w:r>
      <w:r w:rsidRPr="00AE79FD">
        <w:rPr>
          <w:rFonts w:ascii="Trebuchet MS" w:hAnsi="Trebuchet MS" w:cs="Arial"/>
          <w:sz w:val="20"/>
        </w:rPr>
        <w:t xml:space="preserve"> dniu po upływie okresu rękojmi za wady lub gwarancji jakości (w zależności od tego, który z tych okresów upłynie później). </w:t>
      </w:r>
    </w:p>
    <w:p w14:paraId="4026916E" w14:textId="7E9925E5" w:rsidR="00AC6428" w:rsidRPr="00AE79FD" w:rsidRDefault="00AC6428" w:rsidP="00AC6428">
      <w:pPr>
        <w:widowControl/>
        <w:numPr>
          <w:ilvl w:val="0"/>
          <w:numId w:val="12"/>
        </w:numPr>
        <w:tabs>
          <w:tab w:val="left" w:pos="567"/>
        </w:tabs>
        <w:spacing w:before="0" w:line="360" w:lineRule="auto"/>
        <w:ind w:left="567" w:hanging="567"/>
        <w:rPr>
          <w:rFonts w:ascii="Trebuchet MS" w:hAnsi="Trebuchet MS" w:cs="Arial"/>
          <w:sz w:val="20"/>
        </w:rPr>
      </w:pPr>
      <w:r w:rsidRPr="00AE79FD">
        <w:rPr>
          <w:rFonts w:ascii="Trebuchet MS" w:hAnsi="Trebuchet MS" w:cs="Arial"/>
          <w:sz w:val="20"/>
          <w:lang w:bidi="pl-PL"/>
        </w:rPr>
        <w:t xml:space="preserve">Zamawiający odpowiada za zwrot zabezpieczenia zgodnie z warunkami określonymi w umowie. </w:t>
      </w:r>
    </w:p>
    <w:p w14:paraId="22A5FB02" w14:textId="77777777" w:rsidR="00AC6428" w:rsidRPr="00AE79FD" w:rsidRDefault="00AC6428" w:rsidP="00AC6428">
      <w:pPr>
        <w:widowControl/>
        <w:spacing w:before="0" w:line="360" w:lineRule="auto"/>
        <w:rPr>
          <w:rFonts w:ascii="Trebuchet MS" w:hAnsi="Trebuchet MS" w:cs="Arial"/>
          <w:b/>
          <w:sz w:val="20"/>
        </w:rPr>
      </w:pPr>
    </w:p>
    <w:p w14:paraId="549B5198" w14:textId="361F75BF" w:rsidR="00AC6428" w:rsidRPr="00AE79FD" w:rsidRDefault="00AC6428" w:rsidP="00AC6428">
      <w:pPr>
        <w:widowControl/>
        <w:spacing w:before="0" w:line="360" w:lineRule="auto"/>
        <w:rPr>
          <w:rFonts w:ascii="Trebuchet MS" w:hAnsi="Trebuchet MS" w:cs="Arial"/>
          <w:b/>
          <w:sz w:val="20"/>
        </w:rPr>
      </w:pPr>
      <w:r w:rsidRPr="00AE79FD">
        <w:rPr>
          <w:rFonts w:ascii="Trebuchet MS" w:hAnsi="Trebuchet MS" w:cs="Arial"/>
          <w:b/>
          <w:sz w:val="20"/>
        </w:rPr>
        <w:t>ROZDZIAŁ X</w:t>
      </w:r>
      <w:r w:rsidR="005B4FCD">
        <w:rPr>
          <w:rFonts w:ascii="Trebuchet MS" w:hAnsi="Trebuchet MS" w:cs="Arial"/>
          <w:b/>
          <w:sz w:val="20"/>
        </w:rPr>
        <w:t>I</w:t>
      </w:r>
      <w:r w:rsidRPr="00AE79FD">
        <w:rPr>
          <w:rFonts w:ascii="Trebuchet MS" w:hAnsi="Trebuchet MS" w:cs="Arial"/>
          <w:b/>
          <w:sz w:val="20"/>
        </w:rPr>
        <w:t>X.</w:t>
      </w:r>
    </w:p>
    <w:p w14:paraId="65961433" w14:textId="77777777" w:rsidR="00AC6428" w:rsidRPr="00AE79FD" w:rsidRDefault="00AC6428" w:rsidP="00AC6428">
      <w:pPr>
        <w:widowControl/>
        <w:spacing w:before="0" w:line="360" w:lineRule="auto"/>
        <w:rPr>
          <w:rFonts w:ascii="Trebuchet MS" w:hAnsi="Trebuchet MS" w:cs="Arial"/>
          <w:b/>
          <w:sz w:val="20"/>
        </w:rPr>
      </w:pPr>
      <w:r w:rsidRPr="00AE79FD">
        <w:rPr>
          <w:rFonts w:ascii="Trebuchet MS" w:hAnsi="Trebuchet MS" w:cs="Arial"/>
          <w:b/>
          <w:sz w:val="20"/>
        </w:rPr>
        <w:t xml:space="preserve">INFORMACJE DODATKOWE </w:t>
      </w:r>
    </w:p>
    <w:p w14:paraId="4991DC84" w14:textId="77777777" w:rsidR="00AC6428" w:rsidRPr="00AC6428" w:rsidRDefault="00AC6428" w:rsidP="00AC6428">
      <w:pPr>
        <w:widowControl/>
        <w:spacing w:before="0" w:line="360" w:lineRule="auto"/>
        <w:rPr>
          <w:rFonts w:ascii="Trebuchet MS" w:hAnsi="Trebuchet MS" w:cs="Arial"/>
          <w:b/>
          <w:sz w:val="20"/>
          <w:highlight w:val="yellow"/>
        </w:rPr>
      </w:pPr>
    </w:p>
    <w:p w14:paraId="7BC594AF" w14:textId="77777777" w:rsidR="00AC6428" w:rsidRPr="00AE79FD" w:rsidRDefault="00AC6428" w:rsidP="00AC6428">
      <w:pPr>
        <w:numPr>
          <w:ilvl w:val="0"/>
          <w:numId w:val="14"/>
        </w:numPr>
        <w:suppressAutoHyphens w:val="0"/>
        <w:overflowPunct w:val="0"/>
        <w:autoSpaceDE w:val="0"/>
        <w:autoSpaceDN w:val="0"/>
        <w:adjustRightInd w:val="0"/>
        <w:spacing w:before="0" w:line="360" w:lineRule="auto"/>
        <w:ind w:left="567" w:hanging="567"/>
        <w:rPr>
          <w:rFonts w:ascii="Trebuchet MS" w:hAnsi="Trebuchet MS" w:cs="Arial"/>
          <w:sz w:val="20"/>
          <w:szCs w:val="22"/>
        </w:rPr>
      </w:pPr>
      <w:r w:rsidRPr="00AE79FD">
        <w:rPr>
          <w:rFonts w:ascii="Trebuchet MS" w:hAnsi="Trebuchet MS" w:cs="Arial"/>
          <w:sz w:val="20"/>
          <w:szCs w:val="22"/>
        </w:rPr>
        <w:t xml:space="preserve">Wszystkie załączniki stanowią integralną część SWZ. </w:t>
      </w:r>
    </w:p>
    <w:p w14:paraId="65E5EA85" w14:textId="77777777" w:rsidR="00AC6428" w:rsidRPr="00AE79FD" w:rsidRDefault="00AC6428" w:rsidP="00AC6428">
      <w:pPr>
        <w:numPr>
          <w:ilvl w:val="0"/>
          <w:numId w:val="14"/>
        </w:numPr>
        <w:suppressAutoHyphens w:val="0"/>
        <w:overflowPunct w:val="0"/>
        <w:autoSpaceDE w:val="0"/>
        <w:autoSpaceDN w:val="0"/>
        <w:adjustRightInd w:val="0"/>
        <w:spacing w:before="0" w:line="360" w:lineRule="auto"/>
        <w:ind w:left="567" w:right="80" w:hanging="567"/>
        <w:rPr>
          <w:rFonts w:ascii="Trebuchet MS" w:hAnsi="Trebuchet MS" w:cs="Arial"/>
          <w:sz w:val="20"/>
          <w:szCs w:val="22"/>
        </w:rPr>
      </w:pPr>
      <w:r w:rsidRPr="00AE79FD">
        <w:rPr>
          <w:rFonts w:ascii="Trebuchet MS" w:hAnsi="Trebuchet MS" w:cs="Arial"/>
          <w:sz w:val="20"/>
          <w:szCs w:val="22"/>
        </w:rPr>
        <w:t xml:space="preserve">Koszty związane z przygotowaniem, złożeniem oferty i udziałem w postępowaniu ponosi Wykonawca. </w:t>
      </w:r>
    </w:p>
    <w:p w14:paraId="4062CE5A" w14:textId="32DF96E3" w:rsidR="00AC6428" w:rsidRPr="00AE79FD" w:rsidRDefault="00AC6428" w:rsidP="00AC6428">
      <w:pPr>
        <w:numPr>
          <w:ilvl w:val="0"/>
          <w:numId w:val="14"/>
        </w:numPr>
        <w:suppressAutoHyphens w:val="0"/>
        <w:overflowPunct w:val="0"/>
        <w:autoSpaceDE w:val="0"/>
        <w:autoSpaceDN w:val="0"/>
        <w:adjustRightInd w:val="0"/>
        <w:spacing w:before="0" w:line="360" w:lineRule="auto"/>
        <w:ind w:left="567" w:right="80" w:hanging="567"/>
        <w:rPr>
          <w:rFonts w:ascii="Trebuchet MS" w:hAnsi="Trebuchet MS" w:cs="Arial"/>
          <w:sz w:val="20"/>
          <w:szCs w:val="22"/>
        </w:rPr>
      </w:pPr>
      <w:r w:rsidRPr="00AE79FD">
        <w:rPr>
          <w:rFonts w:ascii="Trebuchet MS" w:hAnsi="Trebuchet MS" w:cs="Arial"/>
          <w:sz w:val="20"/>
          <w:szCs w:val="22"/>
        </w:rPr>
        <w:t xml:space="preserve">Załącznik nr 1 do SWZ stanowić będzie załącznik nr </w:t>
      </w:r>
      <w:r w:rsidR="00ED2AD4">
        <w:rPr>
          <w:rFonts w:ascii="Trebuchet MS" w:hAnsi="Trebuchet MS" w:cs="Arial"/>
          <w:sz w:val="20"/>
          <w:szCs w:val="22"/>
        </w:rPr>
        <w:t>2</w:t>
      </w:r>
      <w:r w:rsidRPr="00AE79FD">
        <w:rPr>
          <w:rFonts w:ascii="Trebuchet MS" w:hAnsi="Trebuchet MS" w:cs="Arial"/>
          <w:sz w:val="20"/>
          <w:szCs w:val="22"/>
        </w:rPr>
        <w:t xml:space="preserve"> do umowy. </w:t>
      </w:r>
    </w:p>
    <w:p w14:paraId="7296D7D4" w14:textId="77777777" w:rsidR="00437594" w:rsidRPr="00AE79FD" w:rsidRDefault="00437594" w:rsidP="00304EFA">
      <w:pPr>
        <w:spacing w:before="0" w:line="360" w:lineRule="auto"/>
        <w:rPr>
          <w:rFonts w:ascii="Trebuchet MS" w:hAnsi="Trebuchet MS" w:cs="Arial"/>
          <w:sz w:val="20"/>
        </w:rPr>
      </w:pPr>
    </w:p>
    <w:p w14:paraId="0DE3F829" w14:textId="3D017B5F" w:rsidR="00AC6428" w:rsidRPr="00AE79FD" w:rsidRDefault="00AC6428" w:rsidP="00AC6428">
      <w:pPr>
        <w:widowControl/>
        <w:tabs>
          <w:tab w:val="left" w:pos="1066"/>
        </w:tabs>
        <w:spacing w:before="0" w:line="360" w:lineRule="auto"/>
        <w:rPr>
          <w:rFonts w:ascii="Trebuchet MS" w:hAnsi="Trebuchet MS" w:cs="Arial"/>
          <w:b/>
          <w:bCs/>
          <w:sz w:val="20"/>
        </w:rPr>
      </w:pPr>
      <w:r w:rsidRPr="00AE79FD">
        <w:rPr>
          <w:rFonts w:ascii="Trebuchet MS" w:hAnsi="Trebuchet MS" w:cs="Arial"/>
          <w:b/>
          <w:bCs/>
          <w:sz w:val="20"/>
        </w:rPr>
        <w:lastRenderedPageBreak/>
        <w:t>ROZDZIAŁ XXI.</w:t>
      </w:r>
    </w:p>
    <w:p w14:paraId="7DB3F9BC" w14:textId="77777777" w:rsidR="00AC6428" w:rsidRPr="00AE79FD" w:rsidRDefault="00AC6428" w:rsidP="00AC6428">
      <w:pPr>
        <w:widowControl/>
        <w:tabs>
          <w:tab w:val="left" w:pos="1066"/>
        </w:tabs>
        <w:spacing w:before="0" w:line="360" w:lineRule="auto"/>
        <w:rPr>
          <w:rFonts w:ascii="Trebuchet MS" w:hAnsi="Trebuchet MS" w:cs="Arial"/>
          <w:b/>
          <w:bCs/>
          <w:sz w:val="20"/>
        </w:rPr>
      </w:pPr>
      <w:r w:rsidRPr="00AE79FD">
        <w:rPr>
          <w:rFonts w:ascii="Trebuchet MS" w:hAnsi="Trebuchet MS" w:cs="Arial"/>
          <w:b/>
          <w:bCs/>
          <w:sz w:val="20"/>
        </w:rPr>
        <w:t xml:space="preserve">KLAUZULA INFORMACYJNA RODO </w:t>
      </w:r>
    </w:p>
    <w:p w14:paraId="7C808E04" w14:textId="77777777" w:rsidR="00AC6428" w:rsidRPr="00AC6428" w:rsidRDefault="00AC6428" w:rsidP="00AC6428">
      <w:pPr>
        <w:widowControl/>
        <w:tabs>
          <w:tab w:val="left" w:pos="1066"/>
        </w:tabs>
        <w:spacing w:before="0" w:line="360" w:lineRule="auto"/>
        <w:rPr>
          <w:rFonts w:ascii="Trebuchet MS" w:hAnsi="Trebuchet MS" w:cs="Arial"/>
          <w:b/>
          <w:bCs/>
          <w:sz w:val="20"/>
          <w:highlight w:val="yellow"/>
        </w:rPr>
      </w:pPr>
    </w:p>
    <w:p w14:paraId="6AD51EDF" w14:textId="77777777" w:rsidR="00AC6428" w:rsidRPr="00AE79FD" w:rsidRDefault="00AC6428" w:rsidP="00AC6428">
      <w:pPr>
        <w:widowControl/>
        <w:tabs>
          <w:tab w:val="left" w:pos="1069"/>
        </w:tabs>
        <w:spacing w:before="0" w:line="360" w:lineRule="auto"/>
        <w:rPr>
          <w:rFonts w:ascii="Trebuchet MS" w:hAnsi="Trebuchet MS" w:cs="Arial"/>
          <w:bCs/>
          <w:sz w:val="20"/>
        </w:rPr>
      </w:pPr>
      <w:bookmarkStart w:id="30" w:name="_Hlk103590172"/>
      <w:r w:rsidRPr="00AE79FD">
        <w:rPr>
          <w:rFonts w:ascii="Trebuchet MS" w:hAnsi="Trebuchet MS" w:cs="Arial"/>
          <w:sz w:val="20"/>
          <w:lang w:eastAsia="pl-PL"/>
        </w:rPr>
        <w:t xml:space="preserve">Zgodnie z art. 13 ust. 1 i 2 </w:t>
      </w:r>
      <w:r w:rsidRPr="00AE79FD">
        <w:rPr>
          <w:rFonts w:ascii="Trebuchet MS" w:hAnsi="Trebuchet MS" w:cs="Arial"/>
          <w:sz w:val="20"/>
        </w:rPr>
        <w:t xml:space="preserve">rozporządzenia Parlamentu Europejskiego i Rady (UE) 2016/679 z dnia 27 kwietnia 2016 r. w sprawie ochrony osób fizycznych w związku z przetwarzaniem danych osobowych </w:t>
      </w:r>
      <w:r w:rsidRPr="00AE79FD">
        <w:rPr>
          <w:rFonts w:ascii="Trebuchet MS" w:hAnsi="Trebuchet MS" w:cs="Arial"/>
          <w:sz w:val="20"/>
        </w:rPr>
        <w:br/>
        <w:t xml:space="preserve">i w sprawie swobodnego przepływu takich danych oraz uchylenia dyrektywy 95/46/WE (ogólne rozporządzenie o ochronie danych) (Dz. Urz. UE L 119 z 04.05.2016, str. 1), </w:t>
      </w:r>
      <w:r w:rsidRPr="00AE79FD">
        <w:rPr>
          <w:rFonts w:ascii="Trebuchet MS" w:hAnsi="Trebuchet MS" w:cs="Arial"/>
          <w:sz w:val="20"/>
          <w:lang w:eastAsia="pl-PL"/>
        </w:rPr>
        <w:t xml:space="preserve">dalej „RODO”, Zamawiający informuje, że: </w:t>
      </w:r>
    </w:p>
    <w:p w14:paraId="0D0E2EC0" w14:textId="0AFE05E7" w:rsidR="00AC6428" w:rsidRPr="00AE79FD" w:rsidRDefault="00AE79FD" w:rsidP="00AC6428">
      <w:pPr>
        <w:pStyle w:val="Akapitzlist"/>
        <w:numPr>
          <w:ilvl w:val="0"/>
          <w:numId w:val="59"/>
        </w:numPr>
        <w:spacing w:after="0" w:line="360" w:lineRule="auto"/>
        <w:ind w:left="567" w:hanging="425"/>
        <w:jc w:val="both"/>
        <w:rPr>
          <w:rFonts w:ascii="Trebuchet MS" w:eastAsia="Times New Roman" w:hAnsi="Trebuchet MS" w:cs="Arial"/>
          <w:i/>
          <w:sz w:val="20"/>
          <w:szCs w:val="20"/>
          <w:lang w:eastAsia="pl-PL"/>
        </w:rPr>
      </w:pPr>
      <w:r w:rsidRPr="00AE79FD">
        <w:rPr>
          <w:rFonts w:ascii="Trebuchet MS" w:eastAsia="Times New Roman" w:hAnsi="Trebuchet MS" w:cs="Arial"/>
          <w:sz w:val="20"/>
          <w:szCs w:val="20"/>
          <w:lang w:eastAsia="pl-PL"/>
        </w:rPr>
        <w:t>A</w:t>
      </w:r>
      <w:r w:rsidR="00AC6428" w:rsidRPr="00AE79FD">
        <w:rPr>
          <w:rFonts w:ascii="Trebuchet MS" w:eastAsia="Times New Roman" w:hAnsi="Trebuchet MS" w:cs="Arial"/>
          <w:sz w:val="20"/>
          <w:szCs w:val="20"/>
          <w:lang w:eastAsia="pl-PL"/>
        </w:rPr>
        <w:t>dministratorem</w:t>
      </w:r>
      <w:r>
        <w:rPr>
          <w:rFonts w:ascii="Trebuchet MS" w:eastAsia="Times New Roman" w:hAnsi="Trebuchet MS" w:cs="Arial"/>
          <w:sz w:val="20"/>
          <w:szCs w:val="20"/>
          <w:lang w:eastAsia="pl-PL"/>
        </w:rPr>
        <w:t xml:space="preserve"> Pani/Pana</w:t>
      </w:r>
      <w:r w:rsidR="00AC6428" w:rsidRPr="00AE79FD">
        <w:rPr>
          <w:rFonts w:ascii="Trebuchet MS" w:eastAsia="Times New Roman" w:hAnsi="Trebuchet MS" w:cs="Arial"/>
          <w:sz w:val="20"/>
          <w:szCs w:val="20"/>
          <w:lang w:eastAsia="pl-PL"/>
        </w:rPr>
        <w:t xml:space="preserve"> danych osobowych jest Port </w:t>
      </w:r>
      <w:bookmarkStart w:id="31" w:name="_Hlk211521715"/>
      <w:r w:rsidR="00AC6428" w:rsidRPr="00AE79FD">
        <w:rPr>
          <w:rFonts w:ascii="Trebuchet MS" w:eastAsia="Times New Roman" w:hAnsi="Trebuchet MS" w:cs="Arial"/>
          <w:sz w:val="20"/>
          <w:szCs w:val="20"/>
          <w:lang w:eastAsia="pl-PL"/>
        </w:rPr>
        <w:t xml:space="preserve">Lotniczy Poznań – Ławica Sp. z o.o., </w:t>
      </w:r>
      <w:bookmarkEnd w:id="31"/>
      <w:r w:rsidR="00AC6428" w:rsidRPr="00AE79FD">
        <w:rPr>
          <w:rFonts w:ascii="Trebuchet MS" w:eastAsia="Times New Roman" w:hAnsi="Trebuchet MS" w:cs="Arial"/>
          <w:sz w:val="20"/>
          <w:szCs w:val="20"/>
          <w:lang w:eastAsia="pl-PL"/>
        </w:rPr>
        <w:t>ul. Bukowska 285, 60-189 Poznań,</w:t>
      </w:r>
      <w:r w:rsidR="00AC6428" w:rsidRPr="00AE79FD">
        <w:rPr>
          <w:rFonts w:ascii="Trebuchet MS" w:eastAsia="Times New Roman" w:hAnsi="Trebuchet MS" w:cs="Arial"/>
          <w:i/>
          <w:sz w:val="20"/>
          <w:szCs w:val="20"/>
          <w:lang w:eastAsia="pl-PL"/>
        </w:rPr>
        <w:t xml:space="preserve"> </w:t>
      </w:r>
    </w:p>
    <w:p w14:paraId="74243837" w14:textId="6F56F6F1" w:rsidR="00AC6428" w:rsidRPr="00AE79FD" w:rsidRDefault="00AE79FD" w:rsidP="00AC6428">
      <w:pPr>
        <w:pStyle w:val="Akapitzlist"/>
        <w:numPr>
          <w:ilvl w:val="0"/>
          <w:numId w:val="59"/>
        </w:numPr>
        <w:spacing w:after="0" w:line="360" w:lineRule="auto"/>
        <w:ind w:left="567" w:hanging="425"/>
        <w:jc w:val="both"/>
        <w:rPr>
          <w:rFonts w:ascii="Trebuchet MS" w:eastAsia="Times New Roman" w:hAnsi="Trebuchet MS" w:cs="Arial"/>
          <w:color w:val="00B0F0"/>
          <w:sz w:val="20"/>
          <w:szCs w:val="20"/>
          <w:lang w:eastAsia="pl-PL"/>
        </w:rPr>
      </w:pPr>
      <w:r>
        <w:rPr>
          <w:rFonts w:ascii="Trebuchet MS" w:eastAsia="Times New Roman" w:hAnsi="Trebuchet MS" w:cs="Arial"/>
          <w:sz w:val="20"/>
          <w:szCs w:val="20"/>
          <w:lang w:val="pl-PL" w:eastAsia="pl-PL"/>
        </w:rPr>
        <w:t>inspektorem</w:t>
      </w:r>
      <w:r w:rsidR="00AC6428" w:rsidRPr="00AE79FD">
        <w:rPr>
          <w:rFonts w:ascii="Trebuchet MS" w:eastAsia="Times New Roman" w:hAnsi="Trebuchet MS" w:cs="Arial"/>
          <w:sz w:val="20"/>
          <w:szCs w:val="20"/>
          <w:lang w:eastAsia="pl-PL"/>
        </w:rPr>
        <w:t xml:space="preserve"> ochrony danych osobowych </w:t>
      </w:r>
      <w:r w:rsidR="003C59E6">
        <w:rPr>
          <w:rFonts w:ascii="Trebuchet MS" w:eastAsia="Times New Roman" w:hAnsi="Trebuchet MS" w:cs="Arial"/>
          <w:sz w:val="20"/>
          <w:szCs w:val="20"/>
          <w:lang w:eastAsia="pl-PL"/>
        </w:rPr>
        <w:t xml:space="preserve">w Porcie </w:t>
      </w:r>
      <w:r w:rsidR="003C59E6" w:rsidRPr="003C59E6">
        <w:rPr>
          <w:rFonts w:ascii="Trebuchet MS" w:eastAsia="Times New Roman" w:hAnsi="Trebuchet MS" w:cs="Arial"/>
          <w:sz w:val="20"/>
          <w:szCs w:val="20"/>
          <w:lang w:val="pl-PL" w:eastAsia="pl-PL"/>
        </w:rPr>
        <w:t>Lotniczy Poznań – Ławica Sp. z o.o.</w:t>
      </w:r>
      <w:r w:rsidR="003C59E6">
        <w:rPr>
          <w:rFonts w:ascii="Trebuchet MS" w:eastAsia="Times New Roman" w:hAnsi="Trebuchet MS" w:cs="Arial"/>
          <w:sz w:val="20"/>
          <w:szCs w:val="20"/>
          <w:lang w:val="pl-PL" w:eastAsia="pl-PL"/>
        </w:rPr>
        <w:t xml:space="preserve"> jest</w:t>
      </w:r>
      <w:r w:rsidR="00AC6428" w:rsidRPr="00AE79FD">
        <w:rPr>
          <w:rFonts w:ascii="Trebuchet MS" w:eastAsia="Times New Roman" w:hAnsi="Trebuchet MS" w:cs="Arial"/>
          <w:sz w:val="20"/>
          <w:szCs w:val="20"/>
          <w:lang w:eastAsia="pl-PL"/>
        </w:rPr>
        <w:t xml:space="preserve"> Piotr Borowicz, e-mail: </w:t>
      </w:r>
      <w:hyperlink r:id="rId13" w:history="1">
        <w:r w:rsidR="001E1D1E" w:rsidRPr="001E1D1E">
          <w:rPr>
            <w:rStyle w:val="Hipercze"/>
            <w:rFonts w:ascii="Trebuchet MS" w:eastAsia="Times New Roman" w:hAnsi="Trebuchet MS" w:cs="Arial"/>
            <w:sz w:val="20"/>
            <w:szCs w:val="20"/>
            <w:lang w:eastAsia="pl-PL"/>
          </w:rPr>
          <w:t>iod@poznanairport.pl</w:t>
        </w:r>
      </w:hyperlink>
      <w:r w:rsidR="003C59E6">
        <w:rPr>
          <w:rFonts w:ascii="Trebuchet MS" w:eastAsia="Times New Roman" w:hAnsi="Trebuchet MS" w:cs="Arial"/>
          <w:sz w:val="20"/>
          <w:szCs w:val="20"/>
          <w:lang w:eastAsia="pl-PL"/>
        </w:rPr>
        <w:t xml:space="preserve">, tel. +48 </w:t>
      </w:r>
      <w:r w:rsidR="00AC6428" w:rsidRPr="00AE79FD">
        <w:rPr>
          <w:rFonts w:ascii="Trebuchet MS" w:eastAsia="Times New Roman" w:hAnsi="Trebuchet MS" w:cs="Arial"/>
          <w:sz w:val="20"/>
          <w:szCs w:val="20"/>
          <w:lang w:eastAsia="pl-PL"/>
        </w:rPr>
        <w:t>61 8492</w:t>
      </w:r>
      <w:r w:rsidR="003C59E6">
        <w:rPr>
          <w:rFonts w:ascii="Trebuchet MS" w:eastAsia="Times New Roman" w:hAnsi="Trebuchet MS" w:cs="Arial"/>
          <w:sz w:val="20"/>
          <w:szCs w:val="20"/>
          <w:lang w:eastAsia="pl-PL"/>
        </w:rPr>
        <w:t xml:space="preserve"> </w:t>
      </w:r>
      <w:r w:rsidR="00AC6428" w:rsidRPr="00AE79FD">
        <w:rPr>
          <w:rFonts w:ascii="Trebuchet MS" w:eastAsia="Times New Roman" w:hAnsi="Trebuchet MS" w:cs="Arial"/>
          <w:sz w:val="20"/>
          <w:szCs w:val="20"/>
          <w:lang w:eastAsia="pl-PL"/>
        </w:rPr>
        <w:t>232;</w:t>
      </w:r>
    </w:p>
    <w:p w14:paraId="2C8D8639" w14:textId="076070FA" w:rsidR="00AC6428" w:rsidRPr="00AE79FD" w:rsidRDefault="00AE79FD" w:rsidP="00AC6428">
      <w:pPr>
        <w:pStyle w:val="Akapitzlist"/>
        <w:numPr>
          <w:ilvl w:val="0"/>
          <w:numId w:val="59"/>
        </w:numPr>
        <w:spacing w:after="0" w:line="360" w:lineRule="auto"/>
        <w:ind w:left="567" w:hanging="425"/>
        <w:jc w:val="both"/>
        <w:rPr>
          <w:rFonts w:ascii="Trebuchet MS" w:eastAsia="Times New Roman" w:hAnsi="Trebuchet MS" w:cs="Arial"/>
          <w:color w:val="00B0F0"/>
          <w:sz w:val="20"/>
          <w:szCs w:val="20"/>
          <w:lang w:eastAsia="pl-PL"/>
        </w:rPr>
      </w:pPr>
      <w:r w:rsidRPr="00AE79FD">
        <w:rPr>
          <w:rFonts w:ascii="Trebuchet MS" w:eastAsia="Times New Roman" w:hAnsi="Trebuchet MS" w:cs="Arial"/>
          <w:sz w:val="20"/>
          <w:szCs w:val="20"/>
          <w:lang w:eastAsia="pl-PL"/>
        </w:rPr>
        <w:t xml:space="preserve">Pani/Pana </w:t>
      </w:r>
      <w:r w:rsidR="00AC6428" w:rsidRPr="00AE79FD">
        <w:rPr>
          <w:rFonts w:ascii="Trebuchet MS" w:eastAsia="Times New Roman" w:hAnsi="Trebuchet MS" w:cs="Arial"/>
          <w:sz w:val="20"/>
          <w:szCs w:val="20"/>
          <w:lang w:eastAsia="pl-PL"/>
        </w:rPr>
        <w:t>dane osobowe przetwarzane będą na podstawie art. 6 ust. 1 lit. c</w:t>
      </w:r>
      <w:r w:rsidR="00AC6428" w:rsidRPr="00AE79FD">
        <w:rPr>
          <w:rFonts w:ascii="Trebuchet MS" w:eastAsia="Times New Roman" w:hAnsi="Trebuchet MS" w:cs="Arial"/>
          <w:i/>
          <w:sz w:val="20"/>
          <w:szCs w:val="20"/>
          <w:lang w:eastAsia="pl-PL"/>
        </w:rPr>
        <w:t xml:space="preserve"> </w:t>
      </w:r>
      <w:r w:rsidR="00AC6428" w:rsidRPr="00AE79FD">
        <w:rPr>
          <w:rFonts w:ascii="Trebuchet MS" w:eastAsia="Times New Roman" w:hAnsi="Trebuchet MS" w:cs="Arial"/>
          <w:sz w:val="20"/>
          <w:szCs w:val="20"/>
          <w:lang w:eastAsia="pl-PL"/>
        </w:rPr>
        <w:t xml:space="preserve">RODO w celu </w:t>
      </w:r>
      <w:r w:rsidR="00AC6428" w:rsidRPr="00AE79FD">
        <w:rPr>
          <w:rFonts w:ascii="Trebuchet MS" w:hAnsi="Trebuchet MS" w:cs="Arial"/>
          <w:sz w:val="20"/>
          <w:szCs w:val="20"/>
        </w:rPr>
        <w:t xml:space="preserve">związanym z niniejszym postępowaniem o udzielenie zamówienia prowadzonym w trybie </w:t>
      </w:r>
      <w:r w:rsidR="00AC6428" w:rsidRPr="00AE79FD">
        <w:rPr>
          <w:rFonts w:ascii="Trebuchet MS" w:hAnsi="Trebuchet MS" w:cs="Arial"/>
          <w:sz w:val="20"/>
          <w:szCs w:val="20"/>
          <w:lang w:val="pl-PL"/>
        </w:rPr>
        <w:t>postępowania przetargowego</w:t>
      </w:r>
      <w:r w:rsidRPr="00AE79FD">
        <w:rPr>
          <w:rFonts w:ascii="Trebuchet MS" w:eastAsia="Times New Roman" w:hAnsi="Trebuchet MS" w:cs="Arial"/>
          <w:sz w:val="20"/>
          <w:szCs w:val="20"/>
          <w:lang w:val="pl-PL" w:eastAsia="ar-SA"/>
        </w:rPr>
        <w:t xml:space="preserve"> </w:t>
      </w:r>
      <w:r w:rsidRPr="00AE79FD">
        <w:rPr>
          <w:rFonts w:ascii="Trebuchet MS" w:hAnsi="Trebuchet MS" w:cs="Arial"/>
          <w:sz w:val="20"/>
          <w:szCs w:val="20"/>
          <w:lang w:val="pl-PL"/>
        </w:rPr>
        <w:t xml:space="preserve">na podstawie Instrukcji </w:t>
      </w:r>
      <w:bookmarkStart w:id="32" w:name="_Hlk211531776"/>
      <w:r w:rsidRPr="00AE79FD">
        <w:rPr>
          <w:rFonts w:ascii="Trebuchet MS" w:hAnsi="Trebuchet MS" w:cs="Arial"/>
          <w:sz w:val="20"/>
          <w:szCs w:val="20"/>
          <w:lang w:val="pl-PL"/>
        </w:rPr>
        <w:t>udzielania przez Port Lotniczy Poznań – Ławica Sp. z o.o. zamówień na dostawy, usługi i roboty budowlane</w:t>
      </w:r>
      <w:bookmarkEnd w:id="32"/>
      <w:r w:rsidR="007A4F6D">
        <w:rPr>
          <w:rFonts w:ascii="Trebuchet MS" w:hAnsi="Trebuchet MS" w:cs="Arial"/>
          <w:sz w:val="20"/>
          <w:szCs w:val="20"/>
          <w:lang w:val="pl-PL"/>
        </w:rPr>
        <w:t xml:space="preserve"> wprowadzonej </w:t>
      </w:r>
      <w:r w:rsidR="007A4F6D" w:rsidRPr="007A4F6D">
        <w:rPr>
          <w:rFonts w:ascii="Trebuchet MS" w:hAnsi="Trebuchet MS" w:cs="Arial"/>
          <w:sz w:val="20"/>
          <w:szCs w:val="20"/>
          <w:lang w:val="pl-PL"/>
        </w:rPr>
        <w:t>uchwałą Zarządu nr 23/2024 z dnia 29 lutego 2024 r.</w:t>
      </w:r>
      <w:r w:rsidR="00AC6428" w:rsidRPr="00AE79FD">
        <w:rPr>
          <w:rFonts w:ascii="Trebuchet MS" w:hAnsi="Trebuchet MS" w:cs="Arial"/>
          <w:sz w:val="20"/>
          <w:szCs w:val="20"/>
        </w:rPr>
        <w:t>;</w:t>
      </w:r>
    </w:p>
    <w:p w14:paraId="4C631671" w14:textId="3BCE8966" w:rsidR="00AC6428" w:rsidRPr="00AE79FD" w:rsidRDefault="00AC6428" w:rsidP="00AC6428">
      <w:pPr>
        <w:pStyle w:val="Akapitzlist"/>
        <w:numPr>
          <w:ilvl w:val="0"/>
          <w:numId w:val="59"/>
        </w:numPr>
        <w:spacing w:after="0" w:line="360" w:lineRule="auto"/>
        <w:ind w:left="567" w:hanging="425"/>
        <w:jc w:val="both"/>
        <w:rPr>
          <w:rFonts w:ascii="Trebuchet MS" w:eastAsia="Times New Roman" w:hAnsi="Trebuchet MS" w:cs="Arial"/>
          <w:color w:val="00B0F0"/>
          <w:sz w:val="20"/>
          <w:szCs w:val="20"/>
          <w:lang w:eastAsia="pl-PL"/>
        </w:rPr>
      </w:pPr>
      <w:r w:rsidRPr="00AE79FD">
        <w:rPr>
          <w:rFonts w:ascii="Trebuchet MS" w:eastAsia="Times New Roman" w:hAnsi="Trebuchet MS" w:cs="Arial"/>
          <w:sz w:val="20"/>
          <w:szCs w:val="20"/>
          <w:lang w:eastAsia="pl-PL"/>
        </w:rPr>
        <w:t xml:space="preserve">odbiorcami </w:t>
      </w:r>
      <w:r w:rsidR="00AE79FD" w:rsidRPr="00AE79FD">
        <w:rPr>
          <w:rFonts w:ascii="Trebuchet MS" w:eastAsia="Times New Roman" w:hAnsi="Trebuchet MS" w:cs="Arial"/>
          <w:sz w:val="20"/>
          <w:szCs w:val="20"/>
          <w:lang w:eastAsia="pl-PL"/>
        </w:rPr>
        <w:t xml:space="preserve">Pani/Pana </w:t>
      </w:r>
      <w:r w:rsidRPr="00AE79FD">
        <w:rPr>
          <w:rFonts w:ascii="Trebuchet MS" w:eastAsia="Times New Roman" w:hAnsi="Trebuchet MS" w:cs="Arial"/>
          <w:sz w:val="20"/>
          <w:szCs w:val="20"/>
          <w:lang w:eastAsia="pl-PL"/>
        </w:rPr>
        <w:t>danych osobowych będą osoby lub podmioty</w:t>
      </w:r>
      <w:r w:rsidR="00AE79FD">
        <w:rPr>
          <w:rFonts w:ascii="Trebuchet MS" w:eastAsia="Times New Roman" w:hAnsi="Trebuchet MS" w:cs="Arial"/>
          <w:sz w:val="20"/>
          <w:szCs w:val="20"/>
          <w:lang w:eastAsia="pl-PL"/>
        </w:rPr>
        <w:t xml:space="preserve"> świadczące na rzecz Portu Lotniczego </w:t>
      </w:r>
      <w:r w:rsidR="00AE79FD" w:rsidRPr="00AE79FD">
        <w:rPr>
          <w:rFonts w:ascii="Trebuchet MS" w:eastAsia="Times New Roman" w:hAnsi="Trebuchet MS" w:cs="Arial"/>
          <w:sz w:val="20"/>
          <w:szCs w:val="20"/>
          <w:lang w:val="pl-PL" w:eastAsia="pl-PL"/>
        </w:rPr>
        <w:t>Poznań – Ławica Sp. z o.o.</w:t>
      </w:r>
      <w:r w:rsidR="00AE79FD">
        <w:rPr>
          <w:rFonts w:ascii="Trebuchet MS" w:eastAsia="Times New Roman" w:hAnsi="Trebuchet MS" w:cs="Arial"/>
          <w:sz w:val="20"/>
          <w:szCs w:val="20"/>
          <w:lang w:val="pl-PL" w:eastAsia="pl-PL"/>
        </w:rPr>
        <w:t xml:space="preserve"> usługi doradcze, w szczególności prawnicze;</w:t>
      </w:r>
    </w:p>
    <w:p w14:paraId="1060CFCF" w14:textId="64A4A7A2" w:rsidR="00AC6428" w:rsidRPr="003C59E6" w:rsidRDefault="003C59E6" w:rsidP="00AC6428">
      <w:pPr>
        <w:pStyle w:val="Akapitzlist"/>
        <w:numPr>
          <w:ilvl w:val="0"/>
          <w:numId w:val="59"/>
        </w:numPr>
        <w:spacing w:after="0" w:line="360" w:lineRule="auto"/>
        <w:ind w:left="567" w:hanging="425"/>
        <w:jc w:val="both"/>
        <w:rPr>
          <w:rFonts w:ascii="Trebuchet MS" w:eastAsia="Times New Roman" w:hAnsi="Trebuchet MS" w:cs="Arial"/>
          <w:color w:val="00B0F0"/>
          <w:sz w:val="20"/>
          <w:szCs w:val="20"/>
          <w:lang w:eastAsia="pl-PL"/>
        </w:rPr>
      </w:pPr>
      <w:r w:rsidRPr="003C59E6">
        <w:rPr>
          <w:rFonts w:ascii="Trebuchet MS" w:eastAsia="Times New Roman" w:hAnsi="Trebuchet MS" w:cs="Arial"/>
          <w:sz w:val="20"/>
          <w:szCs w:val="20"/>
          <w:lang w:val="pl-PL" w:eastAsia="pl-PL"/>
        </w:rPr>
        <w:t>Pani/Pana dane osobowe będą przechowywane przez okres 3 lat od dnia zakończenia postępowania o udzielenie zamówienia, a jeżeli czas trwania umowy przekracza 3 lata, okres przechowywania obejmuje cały czas trwania umowy;</w:t>
      </w:r>
    </w:p>
    <w:p w14:paraId="6D10FB1C" w14:textId="77777777" w:rsidR="00AC6428" w:rsidRPr="003C59E6" w:rsidRDefault="00AC6428" w:rsidP="00AC6428">
      <w:pPr>
        <w:pStyle w:val="Akapitzlist"/>
        <w:numPr>
          <w:ilvl w:val="0"/>
          <w:numId w:val="59"/>
        </w:numPr>
        <w:spacing w:after="0" w:line="360" w:lineRule="auto"/>
        <w:ind w:left="567" w:hanging="425"/>
        <w:jc w:val="both"/>
        <w:rPr>
          <w:rFonts w:ascii="Trebuchet MS" w:hAnsi="Trebuchet MS" w:cs="Arial"/>
          <w:sz w:val="20"/>
          <w:szCs w:val="20"/>
        </w:rPr>
      </w:pPr>
      <w:r w:rsidRPr="003C59E6">
        <w:rPr>
          <w:rFonts w:ascii="Trebuchet MS" w:eastAsia="Times New Roman" w:hAnsi="Trebuchet MS" w:cs="Arial"/>
          <w:sz w:val="20"/>
          <w:szCs w:val="20"/>
          <w:lang w:eastAsia="pl-PL"/>
        </w:rPr>
        <w:t>w odniesieniu do Pani/Pana danych osobowych decyzje nie będą podejmowane w sposób zautomatyzowany, stosowanie do art. 22 RODO;</w:t>
      </w:r>
    </w:p>
    <w:p w14:paraId="3F7E42E1" w14:textId="77777777" w:rsidR="00AC6428" w:rsidRPr="003C59E6" w:rsidRDefault="00AC6428" w:rsidP="00AC6428">
      <w:pPr>
        <w:pStyle w:val="Akapitzlist"/>
        <w:numPr>
          <w:ilvl w:val="0"/>
          <w:numId w:val="59"/>
        </w:numPr>
        <w:tabs>
          <w:tab w:val="left" w:pos="567"/>
        </w:tabs>
        <w:spacing w:after="0" w:line="360" w:lineRule="auto"/>
        <w:ind w:left="567" w:hanging="425"/>
        <w:jc w:val="both"/>
        <w:rPr>
          <w:rFonts w:ascii="Trebuchet MS" w:eastAsia="Times New Roman" w:hAnsi="Trebuchet MS" w:cs="Arial"/>
          <w:color w:val="00B0F0"/>
          <w:sz w:val="20"/>
          <w:szCs w:val="20"/>
          <w:lang w:eastAsia="pl-PL"/>
        </w:rPr>
      </w:pPr>
      <w:r w:rsidRPr="003C59E6">
        <w:rPr>
          <w:rFonts w:ascii="Trebuchet MS" w:eastAsia="Times New Roman" w:hAnsi="Trebuchet MS" w:cs="Arial"/>
          <w:sz w:val="20"/>
          <w:szCs w:val="20"/>
          <w:lang w:eastAsia="pl-PL"/>
        </w:rPr>
        <w:t>posiada Pani/Pan:</w:t>
      </w:r>
    </w:p>
    <w:p w14:paraId="69D8862E" w14:textId="77777777" w:rsidR="00AC6428" w:rsidRPr="003C59E6" w:rsidRDefault="00AC6428" w:rsidP="00AC6428">
      <w:pPr>
        <w:pStyle w:val="Akapitzlist"/>
        <w:numPr>
          <w:ilvl w:val="0"/>
          <w:numId w:val="60"/>
        </w:numPr>
        <w:tabs>
          <w:tab w:val="left" w:pos="851"/>
        </w:tabs>
        <w:spacing w:after="0" w:line="360" w:lineRule="auto"/>
        <w:ind w:left="1134" w:hanging="567"/>
        <w:jc w:val="both"/>
        <w:rPr>
          <w:rFonts w:ascii="Trebuchet MS" w:eastAsia="Times New Roman" w:hAnsi="Trebuchet MS" w:cs="Arial"/>
          <w:color w:val="00B0F0"/>
          <w:sz w:val="20"/>
          <w:szCs w:val="20"/>
          <w:lang w:eastAsia="pl-PL"/>
        </w:rPr>
      </w:pPr>
      <w:r w:rsidRPr="003C59E6">
        <w:rPr>
          <w:rFonts w:ascii="Trebuchet MS" w:eastAsia="Times New Roman" w:hAnsi="Trebuchet MS" w:cs="Arial"/>
          <w:sz w:val="20"/>
          <w:szCs w:val="20"/>
          <w:lang w:eastAsia="pl-PL"/>
        </w:rPr>
        <w:t>na podstawie art. 15 RODO prawo dostępu do danych osobowych Pani/Pana dotyczących;</w:t>
      </w:r>
    </w:p>
    <w:p w14:paraId="32A087C0" w14:textId="0D0A8D0F" w:rsidR="00AC6428" w:rsidRPr="003C59E6" w:rsidRDefault="00AC6428" w:rsidP="00AC6428">
      <w:pPr>
        <w:pStyle w:val="Akapitzlist"/>
        <w:numPr>
          <w:ilvl w:val="0"/>
          <w:numId w:val="60"/>
        </w:numPr>
        <w:tabs>
          <w:tab w:val="left" w:pos="851"/>
        </w:tabs>
        <w:spacing w:after="0" w:line="360" w:lineRule="auto"/>
        <w:ind w:left="1134" w:hanging="567"/>
        <w:jc w:val="both"/>
        <w:rPr>
          <w:rFonts w:ascii="Trebuchet MS" w:eastAsia="Times New Roman" w:hAnsi="Trebuchet MS" w:cs="Arial"/>
          <w:sz w:val="20"/>
          <w:szCs w:val="20"/>
          <w:lang w:eastAsia="pl-PL"/>
        </w:rPr>
      </w:pPr>
      <w:r w:rsidRPr="003C59E6">
        <w:rPr>
          <w:rFonts w:ascii="Trebuchet MS" w:eastAsia="Times New Roman" w:hAnsi="Trebuchet MS" w:cs="Arial"/>
          <w:sz w:val="20"/>
          <w:szCs w:val="20"/>
          <w:lang w:eastAsia="pl-PL"/>
        </w:rPr>
        <w:t>na podstawie art. 16 RODO prawo do sprostowania Pani/Pana danych osobowych</w:t>
      </w:r>
      <w:r w:rsidR="003C59E6">
        <w:rPr>
          <w:rFonts w:ascii="Trebuchet MS" w:eastAsia="Times New Roman" w:hAnsi="Trebuchet MS" w:cs="Arial"/>
          <w:sz w:val="20"/>
          <w:szCs w:val="20"/>
          <w:lang w:eastAsia="pl-PL"/>
        </w:rPr>
        <w:t>*;</w:t>
      </w:r>
    </w:p>
    <w:p w14:paraId="53849FF3" w14:textId="291C9A2F" w:rsidR="00AC6428" w:rsidRPr="003C59E6" w:rsidRDefault="00AC6428" w:rsidP="00AC6428">
      <w:pPr>
        <w:pStyle w:val="Akapitzlist"/>
        <w:numPr>
          <w:ilvl w:val="0"/>
          <w:numId w:val="60"/>
        </w:numPr>
        <w:tabs>
          <w:tab w:val="left" w:pos="851"/>
        </w:tabs>
        <w:spacing w:after="0" w:line="360" w:lineRule="auto"/>
        <w:ind w:left="1134" w:hanging="567"/>
        <w:jc w:val="both"/>
        <w:rPr>
          <w:rFonts w:ascii="Trebuchet MS" w:eastAsia="Times New Roman" w:hAnsi="Trebuchet MS" w:cs="Arial"/>
          <w:sz w:val="20"/>
          <w:szCs w:val="20"/>
          <w:lang w:eastAsia="pl-PL"/>
        </w:rPr>
      </w:pPr>
      <w:r w:rsidRPr="003C59E6">
        <w:rPr>
          <w:rFonts w:ascii="Trebuchet MS" w:eastAsia="Times New Roman" w:hAnsi="Trebuchet MS" w:cs="Arial"/>
          <w:sz w:val="20"/>
          <w:szCs w:val="20"/>
          <w:lang w:eastAsia="pl-PL"/>
        </w:rPr>
        <w:t>na podstawie art. 18 RODO prawo żądania od administratora ograniczenia przetwarzania danych osobowych z zastrzeżeniem przypadków, o których mowa w art. 18 ust. 2 RODO</w:t>
      </w:r>
      <w:r w:rsidR="003C59E6">
        <w:rPr>
          <w:rFonts w:ascii="Trebuchet MS" w:eastAsia="Times New Roman" w:hAnsi="Trebuchet MS" w:cs="Arial"/>
          <w:sz w:val="20"/>
          <w:szCs w:val="20"/>
          <w:lang w:eastAsia="pl-PL"/>
        </w:rPr>
        <w:t>**</w:t>
      </w:r>
      <w:r w:rsidRPr="003C59E6">
        <w:rPr>
          <w:rFonts w:ascii="Trebuchet MS" w:eastAsia="Times New Roman" w:hAnsi="Trebuchet MS" w:cs="Arial"/>
          <w:sz w:val="20"/>
          <w:szCs w:val="20"/>
          <w:lang w:eastAsia="pl-PL"/>
        </w:rPr>
        <w:t xml:space="preserve">;  </w:t>
      </w:r>
    </w:p>
    <w:p w14:paraId="21F906E5" w14:textId="77777777" w:rsidR="00AC6428" w:rsidRPr="005E2E41" w:rsidRDefault="00AC6428" w:rsidP="00AC6428">
      <w:pPr>
        <w:pStyle w:val="Akapitzlist"/>
        <w:numPr>
          <w:ilvl w:val="0"/>
          <w:numId w:val="60"/>
        </w:numPr>
        <w:tabs>
          <w:tab w:val="left" w:pos="851"/>
        </w:tabs>
        <w:spacing w:after="0" w:line="360" w:lineRule="auto"/>
        <w:ind w:left="851" w:hanging="284"/>
        <w:jc w:val="both"/>
        <w:rPr>
          <w:rFonts w:ascii="Trebuchet MS" w:eastAsia="Times New Roman" w:hAnsi="Trebuchet MS" w:cs="Arial"/>
          <w:i/>
          <w:color w:val="00B0F0"/>
          <w:sz w:val="20"/>
          <w:szCs w:val="20"/>
          <w:lang w:eastAsia="pl-PL"/>
        </w:rPr>
      </w:pPr>
      <w:r w:rsidRPr="005E2E41">
        <w:rPr>
          <w:rFonts w:ascii="Trebuchet MS" w:eastAsia="Times New Roman" w:hAnsi="Trebuchet MS" w:cs="Arial"/>
          <w:sz w:val="20"/>
          <w:szCs w:val="20"/>
          <w:lang w:eastAsia="pl-PL"/>
        </w:rPr>
        <w:t>prawo do wniesienia skargi do Prezesa Urzędu Ochrony Danych Osobowych, gdy uzna Pani/Pan, że przetwarzanie danych osobowych Pani/Pana dotyczących narusza przepisy RODO;</w:t>
      </w:r>
    </w:p>
    <w:p w14:paraId="698A3BF5" w14:textId="77777777" w:rsidR="00AC6428" w:rsidRPr="005E2E41" w:rsidRDefault="00AC6428" w:rsidP="00AC6428">
      <w:pPr>
        <w:pStyle w:val="Akapitzlist"/>
        <w:numPr>
          <w:ilvl w:val="0"/>
          <w:numId w:val="59"/>
        </w:numPr>
        <w:tabs>
          <w:tab w:val="left" w:pos="567"/>
        </w:tabs>
        <w:spacing w:after="0" w:line="360" w:lineRule="auto"/>
        <w:ind w:left="567" w:hanging="425"/>
        <w:jc w:val="both"/>
        <w:rPr>
          <w:rFonts w:ascii="Trebuchet MS" w:eastAsia="Times New Roman" w:hAnsi="Trebuchet MS" w:cs="Arial"/>
          <w:i/>
          <w:color w:val="00B0F0"/>
          <w:sz w:val="20"/>
          <w:szCs w:val="20"/>
          <w:lang w:eastAsia="pl-PL"/>
        </w:rPr>
      </w:pPr>
      <w:r w:rsidRPr="005E2E41">
        <w:rPr>
          <w:rFonts w:ascii="Trebuchet MS" w:eastAsia="Times New Roman" w:hAnsi="Trebuchet MS" w:cs="Arial"/>
          <w:sz w:val="20"/>
          <w:szCs w:val="20"/>
          <w:lang w:eastAsia="pl-PL"/>
        </w:rPr>
        <w:t>nie przysługuje Pani/Panu:</w:t>
      </w:r>
    </w:p>
    <w:p w14:paraId="772B0BC1" w14:textId="77777777" w:rsidR="00AC6428" w:rsidRPr="005E2E41" w:rsidRDefault="00AC6428" w:rsidP="00AC6428">
      <w:pPr>
        <w:pStyle w:val="Akapitzlist"/>
        <w:numPr>
          <w:ilvl w:val="0"/>
          <w:numId w:val="60"/>
        </w:numPr>
        <w:tabs>
          <w:tab w:val="left" w:pos="851"/>
        </w:tabs>
        <w:spacing w:after="0" w:line="360" w:lineRule="auto"/>
        <w:ind w:left="1134" w:hanging="567"/>
        <w:jc w:val="both"/>
        <w:rPr>
          <w:rFonts w:ascii="Trebuchet MS" w:eastAsia="Times New Roman" w:hAnsi="Trebuchet MS" w:cs="Arial"/>
          <w:i/>
          <w:color w:val="00B0F0"/>
          <w:sz w:val="20"/>
          <w:szCs w:val="20"/>
          <w:lang w:eastAsia="pl-PL"/>
        </w:rPr>
      </w:pPr>
      <w:r w:rsidRPr="005E2E41">
        <w:rPr>
          <w:rFonts w:ascii="Trebuchet MS" w:eastAsia="Times New Roman" w:hAnsi="Trebuchet MS" w:cs="Arial"/>
          <w:sz w:val="20"/>
          <w:szCs w:val="20"/>
          <w:lang w:eastAsia="pl-PL"/>
        </w:rPr>
        <w:t>w związku z art. 17 ust. 3 lit. b, d lub e RODO prawo do usunięcia danych osobowych;</w:t>
      </w:r>
    </w:p>
    <w:p w14:paraId="496EDE94" w14:textId="77777777" w:rsidR="00AC6428" w:rsidRPr="005E2E41" w:rsidRDefault="00AC6428" w:rsidP="00AC6428">
      <w:pPr>
        <w:pStyle w:val="Akapitzlist"/>
        <w:numPr>
          <w:ilvl w:val="0"/>
          <w:numId w:val="60"/>
        </w:numPr>
        <w:tabs>
          <w:tab w:val="left" w:pos="851"/>
        </w:tabs>
        <w:spacing w:after="0" w:line="360" w:lineRule="auto"/>
        <w:ind w:left="1134" w:hanging="567"/>
        <w:jc w:val="both"/>
        <w:rPr>
          <w:rFonts w:ascii="Trebuchet MS" w:eastAsia="Times New Roman" w:hAnsi="Trebuchet MS" w:cs="Arial"/>
          <w:b/>
          <w:i/>
          <w:sz w:val="20"/>
          <w:szCs w:val="20"/>
          <w:lang w:eastAsia="pl-PL"/>
        </w:rPr>
      </w:pPr>
      <w:r w:rsidRPr="005E2E41">
        <w:rPr>
          <w:rFonts w:ascii="Trebuchet MS" w:eastAsia="Times New Roman" w:hAnsi="Trebuchet MS" w:cs="Arial"/>
          <w:sz w:val="20"/>
          <w:szCs w:val="20"/>
          <w:lang w:eastAsia="pl-PL"/>
        </w:rPr>
        <w:t>prawo do przenoszenia danych osobowych, o którym mowa w art. 20 RODO;</w:t>
      </w:r>
    </w:p>
    <w:p w14:paraId="3D5DAA29" w14:textId="77777777" w:rsidR="00AC6428" w:rsidRPr="005E2E41" w:rsidRDefault="00AC6428" w:rsidP="00AC6428">
      <w:pPr>
        <w:pStyle w:val="Akapitzlist"/>
        <w:numPr>
          <w:ilvl w:val="0"/>
          <w:numId w:val="60"/>
        </w:numPr>
        <w:tabs>
          <w:tab w:val="left" w:pos="851"/>
        </w:tabs>
        <w:spacing w:after="0" w:line="360" w:lineRule="auto"/>
        <w:ind w:left="851" w:hanging="284"/>
        <w:jc w:val="both"/>
        <w:rPr>
          <w:rFonts w:ascii="Trebuchet MS" w:eastAsia="Times New Roman" w:hAnsi="Trebuchet MS" w:cs="Arial"/>
          <w:b/>
          <w:i/>
          <w:sz w:val="20"/>
          <w:szCs w:val="20"/>
          <w:lang w:eastAsia="pl-PL"/>
        </w:rPr>
      </w:pPr>
      <w:r w:rsidRPr="005E2E41">
        <w:rPr>
          <w:rFonts w:ascii="Trebuchet MS" w:hAnsi="Trebuchet MS" w:cs="Arial"/>
          <w:sz w:val="20"/>
          <w:lang w:eastAsia="pl-PL"/>
        </w:rPr>
        <w:t xml:space="preserve">na podstawie art. 21 RODO prawo sprzeciwu, wobec przetwarzania danych osobowych, gdyż podstawą prawną przetwarzania Pani/Pana danych osobowych jest art. 6 ust. 1 lit. c RODO. </w:t>
      </w:r>
      <w:bookmarkEnd w:id="30"/>
    </w:p>
    <w:p w14:paraId="5E17444F" w14:textId="667B1955" w:rsidR="00AC3BAC" w:rsidRDefault="00AC3BAC" w:rsidP="00AC6428">
      <w:pPr>
        <w:spacing w:before="0" w:line="360" w:lineRule="auto"/>
        <w:rPr>
          <w:rFonts w:ascii="Trebuchet MS" w:hAnsi="Trebuchet MS" w:cs="Arial"/>
          <w:b/>
          <w:i/>
          <w:sz w:val="20"/>
          <w:lang w:val="x-none" w:eastAsia="pl-PL"/>
        </w:rPr>
      </w:pPr>
    </w:p>
    <w:p w14:paraId="61003F5F" w14:textId="557B3FE7" w:rsidR="003C59E6" w:rsidRPr="003C59E6" w:rsidRDefault="003C59E6" w:rsidP="003C59E6">
      <w:pPr>
        <w:spacing w:line="360" w:lineRule="auto"/>
        <w:rPr>
          <w:rFonts w:ascii="Trebuchet MS" w:hAnsi="Trebuchet MS" w:cs="Arial"/>
          <w:bCs/>
          <w:i/>
          <w:sz w:val="20"/>
          <w:lang w:eastAsia="pl-PL"/>
        </w:rPr>
      </w:pPr>
      <w:r w:rsidRPr="003C59E6">
        <w:rPr>
          <w:rFonts w:ascii="Trebuchet MS" w:hAnsi="Trebuchet MS" w:cs="Arial"/>
          <w:bCs/>
          <w:i/>
          <w:sz w:val="20"/>
          <w:lang w:val="x-none" w:eastAsia="pl-PL"/>
        </w:rPr>
        <w:t>*</w:t>
      </w:r>
      <w:r w:rsidRPr="003C59E6">
        <w:rPr>
          <w:rFonts w:ascii="Trebuchet MS" w:hAnsi="Trebuchet MS" w:cs="Arial"/>
          <w:bCs/>
          <w:i/>
          <w:sz w:val="20"/>
          <w:lang w:eastAsia="pl-PL"/>
        </w:rPr>
        <w:t xml:space="preserve"> </w:t>
      </w:r>
      <w:r w:rsidRPr="003C59E6">
        <w:rPr>
          <w:rFonts w:ascii="Trebuchet MS" w:hAnsi="Trebuchet MS" w:cs="Arial"/>
          <w:b/>
          <w:i/>
          <w:sz w:val="20"/>
          <w:lang w:eastAsia="pl-PL"/>
        </w:rPr>
        <w:t>Wyjaśnienie:</w:t>
      </w:r>
      <w:r w:rsidRPr="003C59E6">
        <w:rPr>
          <w:rFonts w:ascii="Trebuchet MS" w:hAnsi="Trebuchet MS" w:cs="Arial"/>
          <w:bCs/>
          <w:i/>
          <w:sz w:val="20"/>
          <w:lang w:eastAsia="pl-PL"/>
        </w:rPr>
        <w:t xml:space="preserve"> skorzystanie z prawa do sprostowania nie może skutkować zmianą wyniku </w:t>
      </w:r>
      <w:r w:rsidRPr="003C59E6">
        <w:rPr>
          <w:rFonts w:ascii="Trebuchet MS" w:hAnsi="Trebuchet MS" w:cs="Arial"/>
          <w:bCs/>
          <w:i/>
          <w:sz w:val="20"/>
          <w:lang w:eastAsia="pl-PL"/>
        </w:rPr>
        <w:lastRenderedPageBreak/>
        <w:t>postępowania o udzielenie zamówienia ani zmianą postanowień umowy w zakresie niezgodnym z przepisami prawa oraz nie może naruszać integralności protokołu oraz jego załączników.</w:t>
      </w:r>
    </w:p>
    <w:p w14:paraId="7E535835" w14:textId="3DB63F1C" w:rsidR="003C59E6" w:rsidRPr="003C59E6" w:rsidRDefault="003C59E6" w:rsidP="003C59E6">
      <w:pPr>
        <w:spacing w:line="360" w:lineRule="auto"/>
        <w:rPr>
          <w:rFonts w:ascii="Trebuchet MS" w:hAnsi="Trebuchet MS" w:cs="Arial"/>
          <w:bCs/>
          <w:i/>
          <w:sz w:val="20"/>
          <w:lang w:eastAsia="pl-PL"/>
        </w:rPr>
      </w:pPr>
      <w:r w:rsidRPr="003C59E6">
        <w:rPr>
          <w:rFonts w:ascii="Trebuchet MS" w:hAnsi="Trebuchet MS" w:cs="Arial"/>
          <w:bCs/>
          <w:i/>
          <w:sz w:val="20"/>
          <w:lang w:eastAsia="pl-PL"/>
        </w:rPr>
        <w:t xml:space="preserve">** </w:t>
      </w:r>
      <w:r w:rsidRPr="003C59E6">
        <w:rPr>
          <w:rFonts w:ascii="Trebuchet MS" w:hAnsi="Trebuchet MS" w:cs="Arial"/>
          <w:b/>
          <w:i/>
          <w:sz w:val="20"/>
          <w:lang w:eastAsia="pl-PL"/>
        </w:rPr>
        <w:t>Wyjaśnienie:</w:t>
      </w:r>
      <w:r w:rsidRPr="003C59E6">
        <w:rPr>
          <w:rFonts w:ascii="Trebuchet MS" w:hAnsi="Trebuchet MS" w:cs="Arial"/>
          <w:bCs/>
          <w:i/>
          <w:sz w:val="20"/>
          <w:lang w:eastAsia="pl-PL"/>
        </w:rPr>
        <w:t xml:space="preserve"> </w:t>
      </w:r>
      <w:r>
        <w:rPr>
          <w:rFonts w:ascii="Trebuchet MS" w:hAnsi="Trebuchet MS" w:cs="Arial"/>
          <w:bCs/>
          <w:i/>
          <w:sz w:val="20"/>
          <w:lang w:eastAsia="pl-PL"/>
        </w:rPr>
        <w:t>prawo do ograniczenia przetwarzania nie ma zastosowania w odniesieniu do przechowywania</w:t>
      </w:r>
      <w:r w:rsidR="005E2E41">
        <w:rPr>
          <w:rFonts w:ascii="Trebuchet MS" w:hAnsi="Trebuchet MS" w:cs="Arial"/>
          <w:bCs/>
          <w:i/>
          <w:sz w:val="20"/>
          <w:lang w:eastAsia="pl-PL"/>
        </w:rPr>
        <w:t xml:space="preserve">, w celu zapewnienia korzystania ze środków ochrony prawnej lub w celu ochrony praw innej osoby fizycznej lub prawnej, lub z uwagi na ważne względy interesu publicznego Unii Europejskiej lub państwa członkowskiego. </w:t>
      </w:r>
    </w:p>
    <w:sectPr w:rsidR="003C59E6" w:rsidRPr="003C59E6" w:rsidSect="00C56AB7">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6B7E7" w14:textId="77777777" w:rsidR="00D02EE9" w:rsidRDefault="00D02EE9" w:rsidP="00345AE6">
      <w:pPr>
        <w:spacing w:before="0" w:line="240" w:lineRule="auto"/>
      </w:pPr>
      <w:r>
        <w:separator/>
      </w:r>
    </w:p>
  </w:endnote>
  <w:endnote w:type="continuationSeparator" w:id="0">
    <w:p w14:paraId="6B777E6D" w14:textId="77777777" w:rsidR="00D02EE9" w:rsidRDefault="00D02EE9" w:rsidP="00345AE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Klee One"/>
    <w:charset w:val="80"/>
    <w:family w:val="auto"/>
    <w:pitch w:val="default"/>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panose1 w:val="00000000000000000000"/>
    <w:charset w:val="EE"/>
    <w:family w:val="auto"/>
    <w:notTrueType/>
    <w:pitch w:val="variable"/>
    <w:sig w:usb0="00000007" w:usb1="00000000" w:usb2="00000000" w:usb3="00000000" w:csb0="00000003" w:csb1="00000000"/>
  </w:font>
  <w:font w:name="StarSymbol">
    <w:altName w:val="Times New Roman"/>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TimesNewRomanPSMT">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9B938" w14:textId="77777777" w:rsidR="00E870A5" w:rsidRPr="008760D0" w:rsidRDefault="004765B2">
    <w:pPr>
      <w:pStyle w:val="Stopka"/>
      <w:jc w:val="center"/>
      <w:rPr>
        <w:rFonts w:ascii="Arial" w:hAnsi="Arial" w:cs="Arial"/>
        <w:sz w:val="18"/>
        <w:szCs w:val="18"/>
      </w:rPr>
    </w:pPr>
    <w:r w:rsidRPr="008760D0">
      <w:rPr>
        <w:rFonts w:ascii="Arial" w:hAnsi="Arial" w:cs="Arial"/>
        <w:sz w:val="18"/>
        <w:szCs w:val="18"/>
      </w:rPr>
      <w:fldChar w:fldCharType="begin"/>
    </w:r>
    <w:r w:rsidRPr="008760D0">
      <w:rPr>
        <w:rFonts w:ascii="Arial" w:hAnsi="Arial" w:cs="Arial"/>
        <w:sz w:val="18"/>
        <w:szCs w:val="18"/>
      </w:rPr>
      <w:instrText xml:space="preserve"> PAGE   \* MERGEFORMAT </w:instrText>
    </w:r>
    <w:r w:rsidRPr="008760D0">
      <w:rPr>
        <w:rFonts w:ascii="Arial" w:hAnsi="Arial" w:cs="Arial"/>
        <w:sz w:val="18"/>
        <w:szCs w:val="18"/>
      </w:rPr>
      <w:fldChar w:fldCharType="separate"/>
    </w:r>
    <w:r w:rsidRPr="008760D0">
      <w:rPr>
        <w:rFonts w:ascii="Arial" w:hAnsi="Arial" w:cs="Arial"/>
        <w:noProof/>
        <w:sz w:val="18"/>
        <w:szCs w:val="18"/>
      </w:rPr>
      <w:t>10</w:t>
    </w:r>
    <w:r w:rsidRPr="008760D0">
      <w:rPr>
        <w:rFonts w:ascii="Arial" w:hAnsi="Arial" w:cs="Arial"/>
        <w:sz w:val="18"/>
        <w:szCs w:val="18"/>
      </w:rPr>
      <w:fldChar w:fldCharType="end"/>
    </w:r>
  </w:p>
  <w:p w14:paraId="0D234807" w14:textId="77777777" w:rsidR="00E870A5" w:rsidRDefault="00E870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42DCD" w14:textId="77777777" w:rsidR="00D02EE9" w:rsidRDefault="00D02EE9" w:rsidP="00345AE6">
      <w:pPr>
        <w:spacing w:before="0" w:line="240" w:lineRule="auto"/>
      </w:pPr>
      <w:r>
        <w:separator/>
      </w:r>
    </w:p>
  </w:footnote>
  <w:footnote w:type="continuationSeparator" w:id="0">
    <w:p w14:paraId="13BC5853" w14:textId="77777777" w:rsidR="00D02EE9" w:rsidRDefault="00D02EE9" w:rsidP="00345AE6">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D722DCA4"/>
    <w:name w:val="WW8Num2"/>
    <w:lvl w:ilvl="0">
      <w:start w:val="1"/>
      <w:numFmt w:val="decimal"/>
      <w:pStyle w:val="Nagwek5"/>
      <w:lvlText w:val="%1."/>
      <w:lvlJc w:val="left"/>
      <w:pPr>
        <w:tabs>
          <w:tab w:val="num" w:pos="1080"/>
        </w:tabs>
        <w:ind w:left="1080" w:hanging="360"/>
      </w:pPr>
      <w:rPr>
        <w:rFonts w:ascii="Arial" w:eastAsia="Times New Roman" w:hAnsi="Arial" w:cs="Arial"/>
        <w:b/>
      </w:rPr>
    </w:lvl>
  </w:abstractNum>
  <w:abstractNum w:abstractNumId="1" w15:restartNumberingAfterBreak="0">
    <w:nsid w:val="00000003"/>
    <w:multiLevelType w:val="singleLevel"/>
    <w:tmpl w:val="00000003"/>
    <w:name w:val="WW8Num3"/>
    <w:lvl w:ilvl="0">
      <w:start w:val="1"/>
      <w:numFmt w:val="bullet"/>
      <w:pStyle w:val="H1"/>
      <w:lvlText w:val=""/>
      <w:lvlJc w:val="left"/>
      <w:pPr>
        <w:tabs>
          <w:tab w:val="num" w:pos="0"/>
        </w:tabs>
        <w:ind w:left="720" w:hanging="360"/>
      </w:pPr>
      <w:rPr>
        <w:rFonts w:ascii="Symbol" w:hAnsi="Symbol"/>
      </w:rPr>
    </w:lvl>
  </w:abstractNum>
  <w:abstractNum w:abstractNumId="2" w15:restartNumberingAfterBreak="1">
    <w:nsid w:val="00000004"/>
    <w:multiLevelType w:val="singleLevel"/>
    <w:tmpl w:val="00000004"/>
    <w:name w:val="WW8Num4"/>
    <w:lvl w:ilvl="0">
      <w:start w:val="1"/>
      <w:numFmt w:val="decimal"/>
      <w:lvlText w:val="%1."/>
      <w:lvlJc w:val="left"/>
      <w:pPr>
        <w:tabs>
          <w:tab w:val="num" w:pos="502"/>
        </w:tabs>
        <w:ind w:left="502" w:hanging="360"/>
      </w:pPr>
    </w:lvl>
  </w:abstractNum>
  <w:abstractNum w:abstractNumId="3" w15:restartNumberingAfterBreak="0">
    <w:nsid w:val="00000005"/>
    <w:multiLevelType w:val="singleLevel"/>
    <w:tmpl w:val="8C760524"/>
    <w:name w:val="WW8Num5"/>
    <w:lvl w:ilvl="0">
      <w:start w:val="1"/>
      <w:numFmt w:val="decimal"/>
      <w:pStyle w:val="H4"/>
      <w:lvlText w:val="%1."/>
      <w:lvlJc w:val="left"/>
      <w:pPr>
        <w:tabs>
          <w:tab w:val="num" w:pos="0"/>
        </w:tabs>
        <w:ind w:left="720" w:hanging="360"/>
      </w:pPr>
      <w:rPr>
        <w:rFonts w:ascii="Arial" w:eastAsia="Times New Roman" w:hAnsi="Arial" w:cs="Arial"/>
      </w:rPr>
    </w:lvl>
  </w:abstractNum>
  <w:abstractNum w:abstractNumId="4" w15:restartNumberingAfterBreak="0">
    <w:nsid w:val="0000001C"/>
    <w:multiLevelType w:val="multilevel"/>
    <w:tmpl w:val="5E58D3B4"/>
    <w:lvl w:ilvl="0">
      <w:start w:val="1"/>
      <w:numFmt w:val="lowerLetter"/>
      <w:lvlText w:val="%1)"/>
      <w:lvlJc w:val="left"/>
      <w:pPr>
        <w:tabs>
          <w:tab w:val="num" w:pos="1998"/>
        </w:tabs>
        <w:ind w:left="1998" w:hanging="360"/>
      </w:pPr>
    </w:lvl>
    <w:lvl w:ilvl="1">
      <w:start w:val="1"/>
      <w:numFmt w:val="bullet"/>
      <w:lvlText w:val="◦"/>
      <w:lvlJc w:val="left"/>
      <w:pPr>
        <w:tabs>
          <w:tab w:val="num" w:pos="2358"/>
        </w:tabs>
        <w:ind w:left="2358" w:hanging="360"/>
      </w:pPr>
      <w:rPr>
        <w:rFonts w:ascii="OpenSymbol" w:hAnsi="OpenSymbol" w:cs="OpenSymbol"/>
      </w:rPr>
    </w:lvl>
    <w:lvl w:ilvl="2">
      <w:start w:val="1"/>
      <w:numFmt w:val="bullet"/>
      <w:lvlText w:val="▪"/>
      <w:lvlJc w:val="left"/>
      <w:pPr>
        <w:tabs>
          <w:tab w:val="num" w:pos="2718"/>
        </w:tabs>
        <w:ind w:left="2718" w:hanging="360"/>
      </w:pPr>
      <w:rPr>
        <w:rFonts w:ascii="OpenSymbol" w:hAnsi="OpenSymbol" w:cs="OpenSymbol"/>
      </w:rPr>
    </w:lvl>
    <w:lvl w:ilvl="3">
      <w:start w:val="1"/>
      <w:numFmt w:val="bullet"/>
      <w:lvlText w:val=""/>
      <w:lvlJc w:val="left"/>
      <w:pPr>
        <w:tabs>
          <w:tab w:val="num" w:pos="3078"/>
        </w:tabs>
        <w:ind w:left="3078" w:hanging="360"/>
      </w:pPr>
      <w:rPr>
        <w:rFonts w:ascii="Symbol" w:hAnsi="Symbol" w:cs="OpenSymbol"/>
      </w:rPr>
    </w:lvl>
    <w:lvl w:ilvl="4">
      <w:start w:val="1"/>
      <w:numFmt w:val="bullet"/>
      <w:lvlText w:val="◦"/>
      <w:lvlJc w:val="left"/>
      <w:pPr>
        <w:tabs>
          <w:tab w:val="num" w:pos="3438"/>
        </w:tabs>
        <w:ind w:left="3438" w:hanging="360"/>
      </w:pPr>
      <w:rPr>
        <w:rFonts w:ascii="OpenSymbol" w:hAnsi="OpenSymbol" w:cs="OpenSymbol"/>
      </w:rPr>
    </w:lvl>
    <w:lvl w:ilvl="5">
      <w:start w:val="1"/>
      <w:numFmt w:val="bullet"/>
      <w:lvlText w:val="▪"/>
      <w:lvlJc w:val="left"/>
      <w:pPr>
        <w:tabs>
          <w:tab w:val="num" w:pos="3798"/>
        </w:tabs>
        <w:ind w:left="3798" w:hanging="360"/>
      </w:pPr>
      <w:rPr>
        <w:rFonts w:ascii="OpenSymbol" w:hAnsi="OpenSymbol" w:cs="OpenSymbol"/>
      </w:rPr>
    </w:lvl>
    <w:lvl w:ilvl="6">
      <w:start w:val="1"/>
      <w:numFmt w:val="bullet"/>
      <w:lvlText w:val=""/>
      <w:lvlJc w:val="left"/>
      <w:pPr>
        <w:tabs>
          <w:tab w:val="num" w:pos="4158"/>
        </w:tabs>
        <w:ind w:left="4158" w:hanging="360"/>
      </w:pPr>
      <w:rPr>
        <w:rFonts w:ascii="Symbol" w:hAnsi="Symbol" w:cs="OpenSymbol"/>
      </w:rPr>
    </w:lvl>
    <w:lvl w:ilvl="7">
      <w:start w:val="1"/>
      <w:numFmt w:val="bullet"/>
      <w:lvlText w:val="◦"/>
      <w:lvlJc w:val="left"/>
      <w:pPr>
        <w:tabs>
          <w:tab w:val="num" w:pos="4518"/>
        </w:tabs>
        <w:ind w:left="4518" w:hanging="360"/>
      </w:pPr>
      <w:rPr>
        <w:rFonts w:ascii="OpenSymbol" w:hAnsi="OpenSymbol" w:cs="OpenSymbol"/>
      </w:rPr>
    </w:lvl>
    <w:lvl w:ilvl="8">
      <w:start w:val="1"/>
      <w:numFmt w:val="bullet"/>
      <w:lvlText w:val="▪"/>
      <w:lvlJc w:val="left"/>
      <w:pPr>
        <w:tabs>
          <w:tab w:val="num" w:pos="4878"/>
        </w:tabs>
        <w:ind w:left="4878" w:hanging="360"/>
      </w:pPr>
      <w:rPr>
        <w:rFonts w:ascii="OpenSymbol" w:hAnsi="OpenSymbol" w:cs="OpenSymbol"/>
      </w:rPr>
    </w:lvl>
  </w:abstractNum>
  <w:abstractNum w:abstractNumId="5" w15:restartNumberingAfterBreak="0">
    <w:nsid w:val="0000003F"/>
    <w:multiLevelType w:val="multilevel"/>
    <w:tmpl w:val="1A545D42"/>
    <w:name w:val="WW8Num74"/>
    <w:lvl w:ilvl="0">
      <w:start w:val="1"/>
      <w:numFmt w:val="decimal"/>
      <w:lvlText w:val="%1."/>
      <w:lvlJc w:val="left"/>
      <w:pPr>
        <w:tabs>
          <w:tab w:val="num" w:pos="1068"/>
        </w:tabs>
        <w:ind w:left="1068" w:hanging="360"/>
      </w:pPr>
      <w:rPr>
        <w:rFonts w:cs="Arial"/>
        <w:i w:val="0"/>
        <w:color w:val="auto"/>
        <w:sz w:val="20"/>
        <w:szCs w:val="18"/>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6" w15:restartNumberingAfterBreak="0">
    <w:nsid w:val="0000006F"/>
    <w:multiLevelType w:val="singleLevel"/>
    <w:tmpl w:val="2FD0B57A"/>
    <w:name w:val="WW8Num131"/>
    <w:lvl w:ilvl="0">
      <w:start w:val="1"/>
      <w:numFmt w:val="lowerLetter"/>
      <w:lvlText w:val="%1)"/>
      <w:lvlJc w:val="left"/>
      <w:pPr>
        <w:tabs>
          <w:tab w:val="num" w:pos="0"/>
        </w:tabs>
        <w:ind w:left="1440" w:hanging="360"/>
      </w:pPr>
      <w:rPr>
        <w:sz w:val="22"/>
      </w:rPr>
    </w:lvl>
  </w:abstractNum>
  <w:abstractNum w:abstractNumId="7" w15:restartNumberingAfterBreak="0">
    <w:nsid w:val="00000822"/>
    <w:multiLevelType w:val="hybridMultilevel"/>
    <w:tmpl w:val="3C74A844"/>
    <w:lvl w:ilvl="0" w:tplc="0000409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12E1"/>
    <w:multiLevelType w:val="hybridMultilevel"/>
    <w:tmpl w:val="1430C334"/>
    <w:lvl w:ilvl="0" w:tplc="368E6DD4">
      <w:start w:val="13"/>
      <w:numFmt w:val="decimal"/>
      <w:lvlText w:val="%1."/>
      <w:lvlJc w:val="left"/>
      <w:pPr>
        <w:tabs>
          <w:tab w:val="num" w:pos="720"/>
        </w:tabs>
        <w:ind w:left="720" w:hanging="360"/>
      </w:pPr>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B0C"/>
    <w:multiLevelType w:val="hybridMultilevel"/>
    <w:tmpl w:val="4970B68A"/>
    <w:lvl w:ilvl="0" w:tplc="00005DD5">
      <w:start w:val="1"/>
      <w:numFmt w:val="decimal"/>
      <w:lvlText w:val="%1."/>
      <w:lvlJc w:val="left"/>
      <w:pPr>
        <w:tabs>
          <w:tab w:val="num" w:pos="720"/>
        </w:tabs>
        <w:ind w:left="720" w:hanging="360"/>
      </w:pPr>
    </w:lvl>
    <w:lvl w:ilvl="1" w:tplc="845C4972">
      <w:start w:val="1"/>
      <w:numFmt w:val="lowerLetter"/>
      <w:lvlText w:val="%2)"/>
      <w:lvlJc w:val="left"/>
      <w:pPr>
        <w:tabs>
          <w:tab w:val="num" w:pos="1440"/>
        </w:tabs>
        <w:ind w:left="1440" w:hanging="360"/>
      </w:pPr>
      <w:rPr>
        <w:rFonts w:ascii="Trebuchet MS" w:eastAsia="Times New Roman" w:hAnsi="Trebuchet MS" w:cs="Aria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66B"/>
    <w:multiLevelType w:val="hybridMultilevel"/>
    <w:tmpl w:val="A66CEEBC"/>
    <w:lvl w:ilvl="0" w:tplc="0000423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657"/>
    <w:multiLevelType w:val="hybridMultilevel"/>
    <w:tmpl w:val="00002C49"/>
    <w:lvl w:ilvl="0" w:tplc="00003C6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59A"/>
    <w:multiLevelType w:val="hybridMultilevel"/>
    <w:tmpl w:val="00002350"/>
    <w:lvl w:ilvl="0" w:tplc="000022E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8D44B6"/>
    <w:multiLevelType w:val="hybridMultilevel"/>
    <w:tmpl w:val="BCE4E6D4"/>
    <w:lvl w:ilvl="0" w:tplc="CD6070E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4444F83"/>
    <w:multiLevelType w:val="hybridMultilevel"/>
    <w:tmpl w:val="2E18D55A"/>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053D31C1"/>
    <w:multiLevelType w:val="hybridMultilevel"/>
    <w:tmpl w:val="6BDA2684"/>
    <w:lvl w:ilvl="0" w:tplc="1872148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9671F7"/>
    <w:multiLevelType w:val="multilevel"/>
    <w:tmpl w:val="55889704"/>
    <w:lvl w:ilvl="0">
      <w:start w:val="1"/>
      <w:numFmt w:val="decimal"/>
      <w:lvlText w:val="%1."/>
      <w:lvlJc w:val="left"/>
      <w:pPr>
        <w:tabs>
          <w:tab w:val="num" w:pos="0"/>
        </w:tabs>
        <w:ind w:left="360" w:hanging="360"/>
      </w:pPr>
      <w:rPr>
        <w:rFonts w:ascii="Trebuchet MS" w:hAnsi="Trebuchet MS" w:cs="Tahoma"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left"/>
      <w:pPr>
        <w:ind w:left="2340" w:hanging="360"/>
      </w:pPr>
      <w:rPr>
        <w:rFonts w:hint="default"/>
      </w:rPr>
    </w:lvl>
    <w:lvl w:ilvl="3">
      <w:start w:val="1"/>
      <w:numFmt w:val="lowerRoman"/>
      <w:lvlText w:val="(%4)"/>
      <w:lvlJc w:val="left"/>
      <w:pPr>
        <w:ind w:left="2880" w:hanging="360"/>
      </w:pPr>
      <w:rPr>
        <w:rFonts w:hint="default"/>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6E411A4"/>
    <w:multiLevelType w:val="hybridMultilevel"/>
    <w:tmpl w:val="CD4EE00E"/>
    <w:lvl w:ilvl="0" w:tplc="817ACE10">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8" w15:restartNumberingAfterBreak="0">
    <w:nsid w:val="07673B63"/>
    <w:multiLevelType w:val="hybridMultilevel"/>
    <w:tmpl w:val="118C912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AE767D3"/>
    <w:multiLevelType w:val="hybridMultilevel"/>
    <w:tmpl w:val="CBA61358"/>
    <w:lvl w:ilvl="0" w:tplc="04150017">
      <w:start w:val="1"/>
      <w:numFmt w:val="lowerLetter"/>
      <w:lvlText w:val="%1)"/>
      <w:lvlJc w:val="left"/>
      <w:pPr>
        <w:ind w:left="744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1732E9"/>
    <w:multiLevelType w:val="hybridMultilevel"/>
    <w:tmpl w:val="18B67CF2"/>
    <w:lvl w:ilvl="0" w:tplc="9A705284">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0CB7086A"/>
    <w:multiLevelType w:val="hybridMultilevel"/>
    <w:tmpl w:val="FE607766"/>
    <w:lvl w:ilvl="0" w:tplc="AE2406A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0D036ECE"/>
    <w:multiLevelType w:val="hybridMultilevel"/>
    <w:tmpl w:val="5D96C850"/>
    <w:lvl w:ilvl="0" w:tplc="DF08E6AC">
      <w:start w:val="2"/>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7B5129"/>
    <w:multiLevelType w:val="hybridMultilevel"/>
    <w:tmpl w:val="B4A23A10"/>
    <w:lvl w:ilvl="0" w:tplc="0A804614">
      <w:start w:val="1"/>
      <w:numFmt w:val="decimal"/>
      <w:lvlText w:val="%1."/>
      <w:lvlJc w:val="left"/>
      <w:pPr>
        <w:ind w:left="1440" w:hanging="360"/>
      </w:pPr>
      <w:rPr>
        <w:rFonts w:hint="default"/>
        <w:sz w:val="20"/>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EF74343"/>
    <w:multiLevelType w:val="hybridMultilevel"/>
    <w:tmpl w:val="34A061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B834FB"/>
    <w:multiLevelType w:val="multilevel"/>
    <w:tmpl w:val="976444D6"/>
    <w:lvl w:ilvl="0">
      <w:start w:val="1"/>
      <w:numFmt w:val="lowerRoman"/>
      <w:lvlText w:val="(%1)"/>
      <w:lvlJc w:val="left"/>
      <w:pPr>
        <w:tabs>
          <w:tab w:val="num" w:pos="0"/>
        </w:tabs>
        <w:ind w:left="0" w:firstLine="0"/>
      </w:pPr>
      <w:rPr>
        <w:rFonts w:hint="default"/>
        <w:b w:val="0"/>
        <w:bCs w:val="0"/>
        <w:i w:val="0"/>
        <w:iCs w:val="0"/>
        <w:caps w:val="0"/>
        <w:smallCaps w:val="0"/>
        <w:strike w:val="0"/>
        <w:dstrike w:val="0"/>
        <w:color w:val="000000"/>
        <w:spacing w:val="0"/>
        <w:w w:val="100"/>
        <w:sz w:val="22"/>
        <w:szCs w:val="22"/>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10D56DA7"/>
    <w:multiLevelType w:val="multilevel"/>
    <w:tmpl w:val="97EE1F02"/>
    <w:lvl w:ilvl="0">
      <w:start w:val="1"/>
      <w:numFmt w:val="decimal"/>
      <w:lvlText w:val="%1."/>
      <w:lvlJc w:val="left"/>
      <w:pPr>
        <w:ind w:left="720" w:hanging="360"/>
      </w:pPr>
      <w:rPr>
        <w:rFonts w:ascii="Arial" w:hAnsi="Arial" w:cs="Arial" w:hint="default"/>
        <w:b/>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color w:val="auto"/>
        <w:sz w:val="20"/>
        <w:szCs w:val="20"/>
      </w:rPr>
    </w:lvl>
    <w:lvl w:ilvl="3">
      <w:start w:val="1"/>
      <w:numFmt w:val="decimal"/>
      <w:isLgl/>
      <w:lvlText w:val="%1.%2.%3.%4."/>
      <w:lvlJc w:val="left"/>
      <w:pPr>
        <w:ind w:left="3839" w:hanging="720"/>
      </w:pPr>
      <w:rPr>
        <w:rFonts w:hint="default"/>
        <w:color w:val="auto"/>
        <w:sz w:val="20"/>
        <w:szCs w:val="20"/>
      </w:rPr>
    </w:lvl>
    <w:lvl w:ilvl="4">
      <w:start w:val="1"/>
      <w:numFmt w:val="decimal"/>
      <w:isLgl/>
      <w:lvlText w:val="%1.%2.%3.%4.%5."/>
      <w:lvlJc w:val="left"/>
      <w:pPr>
        <w:ind w:left="1440" w:hanging="1080"/>
      </w:pPr>
      <w:rPr>
        <w:rFonts w:hint="default"/>
        <w:b w:val="0"/>
        <w:color w:val="0070C0"/>
        <w:sz w:val="20"/>
        <w:szCs w:val="2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1D677F6"/>
    <w:multiLevelType w:val="hybridMultilevel"/>
    <w:tmpl w:val="4D309926"/>
    <w:lvl w:ilvl="0" w:tplc="0415000F">
      <w:start w:val="1"/>
      <w:numFmt w:val="decimal"/>
      <w:lvlText w:val="%1."/>
      <w:lvlJc w:val="left"/>
      <w:pPr>
        <w:ind w:left="360" w:hanging="360"/>
      </w:pPr>
    </w:lvl>
    <w:lvl w:ilvl="1" w:tplc="B622A704">
      <w:start w:val="1"/>
      <w:numFmt w:val="decimal"/>
      <w:lvlText w:val="%2)"/>
      <w:lvlJc w:val="left"/>
      <w:pPr>
        <w:ind w:left="1185" w:hanging="46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12BB4BA2"/>
    <w:multiLevelType w:val="hybridMultilevel"/>
    <w:tmpl w:val="56FA2472"/>
    <w:lvl w:ilvl="0" w:tplc="7CFEBB9E">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135D7B16"/>
    <w:multiLevelType w:val="hybridMultilevel"/>
    <w:tmpl w:val="8006E4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37D64ED"/>
    <w:multiLevelType w:val="hybridMultilevel"/>
    <w:tmpl w:val="08E0CB1C"/>
    <w:lvl w:ilvl="0" w:tplc="9ADC5336">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5382ADB"/>
    <w:multiLevelType w:val="hybridMultilevel"/>
    <w:tmpl w:val="416E6A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6DB0453"/>
    <w:multiLevelType w:val="hybridMultilevel"/>
    <w:tmpl w:val="0966D85C"/>
    <w:lvl w:ilvl="0" w:tplc="53D0CF0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2D7A8F"/>
    <w:multiLevelType w:val="hybridMultilevel"/>
    <w:tmpl w:val="44D648A6"/>
    <w:lvl w:ilvl="0" w:tplc="6DE2128C">
      <w:start w:val="1"/>
      <w:numFmt w:val="decimal"/>
      <w:lvlText w:val="%1)"/>
      <w:lvlJc w:val="left"/>
      <w:pPr>
        <w:ind w:left="1777" w:hanging="360"/>
      </w:pPr>
      <w:rPr>
        <w:rFonts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A030AA2"/>
    <w:multiLevelType w:val="hybridMultilevel"/>
    <w:tmpl w:val="67848D06"/>
    <w:lvl w:ilvl="0" w:tplc="04FEDCCE">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1A5F52CB"/>
    <w:multiLevelType w:val="hybridMultilevel"/>
    <w:tmpl w:val="E328341A"/>
    <w:lvl w:ilvl="0" w:tplc="7E422130">
      <w:start w:val="1"/>
      <w:numFmt w:val="bullet"/>
      <w:lvlText w:val=""/>
      <w:lvlJc w:val="left"/>
      <w:pPr>
        <w:ind w:left="1146" w:hanging="360"/>
      </w:pPr>
      <w:rPr>
        <w:rFonts w:ascii="Wingdings" w:hAnsi="Wingdings" w:cs="Wingding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1F067379"/>
    <w:multiLevelType w:val="hybridMultilevel"/>
    <w:tmpl w:val="82603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0B5F63"/>
    <w:multiLevelType w:val="hybridMultilevel"/>
    <w:tmpl w:val="C2720D0C"/>
    <w:lvl w:ilvl="0" w:tplc="2BB63932">
      <w:start w:val="1"/>
      <w:numFmt w:val="lowerLetter"/>
      <w:lvlText w:val="%1)"/>
      <w:lvlJc w:val="left"/>
      <w:pPr>
        <w:ind w:left="1284" w:hanging="360"/>
      </w:pPr>
      <w:rPr>
        <w:rFonts w:ascii="Arial" w:hAnsi="Arial" w:cs="Arial" w:hint="default"/>
        <w:b w:val="0"/>
        <w:i w:val="0"/>
        <w:color w:val="auto"/>
        <w:sz w:val="22"/>
        <w:szCs w:val="22"/>
      </w:rPr>
    </w:lvl>
    <w:lvl w:ilvl="1" w:tplc="01A2FC2C">
      <w:start w:val="1"/>
      <w:numFmt w:val="decimal"/>
      <w:lvlText w:val="%2)"/>
      <w:lvlJc w:val="left"/>
      <w:pPr>
        <w:ind w:left="2004" w:hanging="360"/>
      </w:pPr>
      <w:rPr>
        <w:rFonts w:hint="default"/>
      </w:r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38" w15:restartNumberingAfterBreak="0">
    <w:nsid w:val="2171264A"/>
    <w:multiLevelType w:val="hybridMultilevel"/>
    <w:tmpl w:val="40929554"/>
    <w:lvl w:ilvl="0" w:tplc="2D04368C">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03762F"/>
    <w:multiLevelType w:val="hybridMultilevel"/>
    <w:tmpl w:val="7A50B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A0092E"/>
    <w:multiLevelType w:val="hybridMultilevel"/>
    <w:tmpl w:val="B91283C4"/>
    <w:lvl w:ilvl="0" w:tplc="8E7489D8">
      <w:start w:val="1"/>
      <w:numFmt w:val="lowerLetter"/>
      <w:lvlText w:val="%1)"/>
      <w:lvlJc w:val="left"/>
      <w:pPr>
        <w:ind w:left="1211" w:hanging="360"/>
      </w:pPr>
      <w:rPr>
        <w:rFonts w:hint="default"/>
        <w:b w:val="0"/>
        <w:bCs/>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23064BC7"/>
    <w:multiLevelType w:val="hybridMultilevel"/>
    <w:tmpl w:val="C62617DC"/>
    <w:lvl w:ilvl="0" w:tplc="5F3605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93535D"/>
    <w:multiLevelType w:val="hybridMultilevel"/>
    <w:tmpl w:val="25ACA734"/>
    <w:lvl w:ilvl="0" w:tplc="32AEB2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496401A"/>
    <w:multiLevelType w:val="hybridMultilevel"/>
    <w:tmpl w:val="8AD82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082EEF"/>
    <w:multiLevelType w:val="hybridMultilevel"/>
    <w:tmpl w:val="D40A34BC"/>
    <w:lvl w:ilvl="0" w:tplc="3EACB9B4">
      <w:start w:val="1"/>
      <w:numFmt w:val="lowerLetter"/>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5" w15:restartNumberingAfterBreak="0">
    <w:nsid w:val="270D4ABB"/>
    <w:multiLevelType w:val="hybridMultilevel"/>
    <w:tmpl w:val="707831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79A6AA7"/>
    <w:multiLevelType w:val="hybridMultilevel"/>
    <w:tmpl w:val="228C9764"/>
    <w:lvl w:ilvl="0" w:tplc="CD6070E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28027EEB"/>
    <w:multiLevelType w:val="hybridMultilevel"/>
    <w:tmpl w:val="91B66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5E3880"/>
    <w:multiLevelType w:val="hybridMultilevel"/>
    <w:tmpl w:val="C51AF20C"/>
    <w:lvl w:ilvl="0" w:tplc="FFFFFFFF">
      <w:start w:val="1"/>
      <w:numFmt w:val="lowerLetter"/>
      <w:lvlText w:val="%1)"/>
      <w:lvlJc w:val="left"/>
      <w:pPr>
        <w:ind w:left="1996" w:hanging="360"/>
      </w:pPr>
      <w:rPr>
        <w:rFonts w:hint="default"/>
      </w:rPr>
    </w:lvl>
    <w:lvl w:ilvl="1" w:tplc="FFFFFFFF">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49" w15:restartNumberingAfterBreak="0">
    <w:nsid w:val="2C6D7E61"/>
    <w:multiLevelType w:val="hybridMultilevel"/>
    <w:tmpl w:val="31C47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737A17"/>
    <w:multiLevelType w:val="hybridMultilevel"/>
    <w:tmpl w:val="34D433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D6D6A0D"/>
    <w:multiLevelType w:val="hybridMultilevel"/>
    <w:tmpl w:val="70783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EB4812"/>
    <w:multiLevelType w:val="multilevel"/>
    <w:tmpl w:val="5E88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E095057"/>
    <w:multiLevelType w:val="hybridMultilevel"/>
    <w:tmpl w:val="9A10DCFE"/>
    <w:lvl w:ilvl="0" w:tplc="CD6070E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327F73CE"/>
    <w:multiLevelType w:val="hybridMultilevel"/>
    <w:tmpl w:val="3B128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49E5294"/>
    <w:multiLevelType w:val="hybridMultilevel"/>
    <w:tmpl w:val="A158333C"/>
    <w:lvl w:ilvl="0" w:tplc="694E4222">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6" w15:restartNumberingAfterBreak="0">
    <w:nsid w:val="350D7031"/>
    <w:multiLevelType w:val="hybridMultilevel"/>
    <w:tmpl w:val="A970DEDC"/>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3550038C"/>
    <w:multiLevelType w:val="hybridMultilevel"/>
    <w:tmpl w:val="9320B27E"/>
    <w:lvl w:ilvl="0" w:tplc="96667424">
      <w:start w:val="14"/>
      <w:numFmt w:val="decimal"/>
      <w:lvlText w:val="%1."/>
      <w:lvlJc w:val="left"/>
      <w:pPr>
        <w:tabs>
          <w:tab w:val="num" w:pos="1080"/>
        </w:tabs>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8054620"/>
    <w:multiLevelType w:val="hybridMultilevel"/>
    <w:tmpl w:val="9CF62E26"/>
    <w:lvl w:ilvl="0" w:tplc="F51CBBA0">
      <w:start w:val="2"/>
      <w:numFmt w:val="lowerRoman"/>
      <w:lvlText w:val="%1)"/>
      <w:lvlJc w:val="left"/>
      <w:pPr>
        <w:ind w:left="1571" w:hanging="72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387D4B8A"/>
    <w:multiLevelType w:val="multilevel"/>
    <w:tmpl w:val="59605014"/>
    <w:lvl w:ilvl="0">
      <w:start w:val="1"/>
      <w:numFmt w:val="decimal"/>
      <w:lvlText w:val="%1."/>
      <w:lvlJc w:val="left"/>
      <w:pPr>
        <w:ind w:left="720" w:hanging="360"/>
      </w:pPr>
      <w:rPr>
        <w:rFonts w:hint="default"/>
        <w:b w:val="0"/>
        <w:i w:val="0"/>
        <w:color w:val="auto"/>
        <w:sz w:val="20"/>
        <w:szCs w:val="20"/>
      </w:rPr>
    </w:lvl>
    <w:lvl w:ilvl="1">
      <w:start w:val="1"/>
      <w:numFmt w:val="lowerLetter"/>
      <w:lvlText w:val="%2)"/>
      <w:lvlJc w:val="left"/>
      <w:pPr>
        <w:ind w:left="1440" w:hanging="360"/>
      </w:pPr>
      <w:rPr>
        <w:rFonts w:ascii="Tahoma" w:eastAsiaTheme="minorHAnsi" w:hAnsi="Tahoma" w:cs="Tahoma"/>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b w:val="0"/>
        <w:bCs/>
        <w:sz w:val="22"/>
        <w:szCs w:val="22"/>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3A3965C5"/>
    <w:multiLevelType w:val="hybridMultilevel"/>
    <w:tmpl w:val="78F2453E"/>
    <w:lvl w:ilvl="0" w:tplc="E1262C00">
      <w:start w:val="1"/>
      <w:numFmt w:val="decimal"/>
      <w:lvlText w:val="%1."/>
      <w:lvlJc w:val="left"/>
      <w:pPr>
        <w:tabs>
          <w:tab w:val="num" w:pos="720"/>
        </w:tabs>
        <w:ind w:left="720" w:hanging="360"/>
      </w:pPr>
      <w:rPr>
        <w:b w:val="0"/>
      </w:rPr>
    </w:lvl>
    <w:lvl w:ilvl="1" w:tplc="000026A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3A9E71D6"/>
    <w:multiLevelType w:val="hybridMultilevel"/>
    <w:tmpl w:val="F406161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2" w15:restartNumberingAfterBreak="0">
    <w:nsid w:val="3AE94740"/>
    <w:multiLevelType w:val="hybridMultilevel"/>
    <w:tmpl w:val="C51AF20C"/>
    <w:lvl w:ilvl="0" w:tplc="63EA7AAE">
      <w:start w:val="1"/>
      <w:numFmt w:val="lowerLetter"/>
      <w:lvlText w:val="%1)"/>
      <w:lvlJc w:val="left"/>
      <w:pPr>
        <w:ind w:left="1996" w:hanging="360"/>
      </w:pPr>
      <w:rPr>
        <w:rFonts w:hint="default"/>
      </w:r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3" w15:restartNumberingAfterBreak="0">
    <w:nsid w:val="3B3E7432"/>
    <w:multiLevelType w:val="hybridMultilevel"/>
    <w:tmpl w:val="39E8D94C"/>
    <w:lvl w:ilvl="0" w:tplc="DA2662F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4" w15:restartNumberingAfterBreak="0">
    <w:nsid w:val="3B5914D2"/>
    <w:multiLevelType w:val="hybridMultilevel"/>
    <w:tmpl w:val="6B061F84"/>
    <w:lvl w:ilvl="0" w:tplc="33B8928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C9E3615"/>
    <w:multiLevelType w:val="hybridMultilevel"/>
    <w:tmpl w:val="B7585C04"/>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6" w15:restartNumberingAfterBreak="0">
    <w:nsid w:val="3CAD730F"/>
    <w:multiLevelType w:val="hybridMultilevel"/>
    <w:tmpl w:val="87FAE1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3F2079FE"/>
    <w:multiLevelType w:val="hybridMultilevel"/>
    <w:tmpl w:val="783297F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8" w15:restartNumberingAfterBreak="0">
    <w:nsid w:val="3FA42784"/>
    <w:multiLevelType w:val="hybridMultilevel"/>
    <w:tmpl w:val="122C77EA"/>
    <w:lvl w:ilvl="0" w:tplc="2AC63F38">
      <w:start w:val="1"/>
      <w:numFmt w:val="bullet"/>
      <w:lvlText w:val=""/>
      <w:lvlJc w:val="left"/>
      <w:pPr>
        <w:ind w:left="928" w:hanging="360"/>
      </w:pPr>
      <w:rPr>
        <w:rFonts w:ascii="Symbol" w:hAnsi="Symbol" w:hint="default"/>
        <w:b w:val="0"/>
      </w:rPr>
    </w:lvl>
    <w:lvl w:ilvl="1" w:tplc="2AC63F38">
      <w:start w:val="1"/>
      <w:numFmt w:val="bullet"/>
      <w:lvlText w:val=""/>
      <w:lvlJc w:val="left"/>
      <w:pPr>
        <w:ind w:left="1648" w:hanging="360"/>
      </w:pPr>
      <w:rPr>
        <w:rFonts w:ascii="Symbol" w:hAnsi="Symbol" w:hint="default"/>
        <w:b w:val="0"/>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9" w15:restartNumberingAfterBreak="0">
    <w:nsid w:val="3FAA200D"/>
    <w:multiLevelType w:val="hybridMultilevel"/>
    <w:tmpl w:val="6A06C752"/>
    <w:lvl w:ilvl="0" w:tplc="FA04FA64">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70" w15:restartNumberingAfterBreak="0">
    <w:nsid w:val="43C40A83"/>
    <w:multiLevelType w:val="multilevel"/>
    <w:tmpl w:val="517A345C"/>
    <w:lvl w:ilvl="0">
      <w:start w:val="1"/>
      <w:numFmt w:val="decimal"/>
      <w:lvlText w:val="%1."/>
      <w:lvlJc w:val="left"/>
      <w:pPr>
        <w:tabs>
          <w:tab w:val="num" w:pos="927"/>
        </w:tabs>
        <w:ind w:left="927" w:hanging="360"/>
      </w:pPr>
      <w:rPr>
        <w:rFonts w:cs="Arial"/>
        <w:i w:val="0"/>
        <w:color w:val="auto"/>
        <w:sz w:val="20"/>
        <w:szCs w:val="18"/>
      </w:rPr>
    </w:lvl>
    <w:lvl w:ilvl="1">
      <w:start w:val="1"/>
      <w:numFmt w:val="lowerLetter"/>
      <w:lvlText w:val="%2)"/>
      <w:lvlJc w:val="left"/>
      <w:pPr>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71" w15:restartNumberingAfterBreak="0">
    <w:nsid w:val="4496028E"/>
    <w:multiLevelType w:val="hybridMultilevel"/>
    <w:tmpl w:val="B5400D52"/>
    <w:lvl w:ilvl="0" w:tplc="C13A75E0">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2" w15:restartNumberingAfterBreak="0">
    <w:nsid w:val="460E4CD9"/>
    <w:multiLevelType w:val="hybridMultilevel"/>
    <w:tmpl w:val="C90434A0"/>
    <w:lvl w:ilvl="0" w:tplc="5A5021E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A4A4898"/>
    <w:multiLevelType w:val="multilevel"/>
    <w:tmpl w:val="5150BBC6"/>
    <w:name w:val="WW8Num742"/>
    <w:lvl w:ilvl="0">
      <w:start w:val="7"/>
      <w:numFmt w:val="decimal"/>
      <w:lvlText w:val="%1."/>
      <w:lvlJc w:val="left"/>
      <w:pPr>
        <w:tabs>
          <w:tab w:val="num" w:pos="1068"/>
        </w:tabs>
        <w:ind w:left="1068" w:hanging="360"/>
      </w:pPr>
      <w:rPr>
        <w:rFonts w:cs="Arial" w:hint="default"/>
        <w:i w:val="0"/>
        <w:color w:val="auto"/>
        <w:sz w:val="20"/>
        <w:szCs w:val="18"/>
      </w:rPr>
    </w:lvl>
    <w:lvl w:ilvl="1">
      <w:start w:val="1"/>
      <w:numFmt w:val="decimal"/>
      <w:lvlText w:val="%2."/>
      <w:lvlJc w:val="left"/>
      <w:pPr>
        <w:tabs>
          <w:tab w:val="num" w:pos="1788"/>
        </w:tabs>
        <w:ind w:left="1788" w:hanging="360"/>
      </w:pPr>
      <w:rPr>
        <w:rFonts w:hint="default"/>
      </w:rPr>
    </w:lvl>
    <w:lvl w:ilvl="2">
      <w:start w:val="1"/>
      <w:numFmt w:val="decimal"/>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rPr>
        <w:rFonts w:hint="default"/>
      </w:rPr>
    </w:lvl>
    <w:lvl w:ilvl="4">
      <w:start w:val="1"/>
      <w:numFmt w:val="decimal"/>
      <w:lvlText w:val="%5."/>
      <w:lvlJc w:val="left"/>
      <w:pPr>
        <w:tabs>
          <w:tab w:val="num" w:pos="2868"/>
        </w:tabs>
        <w:ind w:left="2868" w:hanging="360"/>
      </w:pPr>
      <w:rPr>
        <w:rFonts w:hint="default"/>
      </w:rPr>
    </w:lvl>
    <w:lvl w:ilvl="5">
      <w:start w:val="1"/>
      <w:numFmt w:val="decimal"/>
      <w:lvlText w:val="%6."/>
      <w:lvlJc w:val="left"/>
      <w:pPr>
        <w:tabs>
          <w:tab w:val="num" w:pos="3228"/>
        </w:tabs>
        <w:ind w:left="3228" w:hanging="360"/>
      </w:pPr>
      <w:rPr>
        <w:rFonts w:hint="default"/>
      </w:rPr>
    </w:lvl>
    <w:lvl w:ilvl="6">
      <w:start w:val="1"/>
      <w:numFmt w:val="decimal"/>
      <w:lvlText w:val="%7."/>
      <w:lvlJc w:val="left"/>
      <w:pPr>
        <w:tabs>
          <w:tab w:val="num" w:pos="3588"/>
        </w:tabs>
        <w:ind w:left="3588" w:hanging="360"/>
      </w:pPr>
      <w:rPr>
        <w:rFonts w:hint="default"/>
      </w:rPr>
    </w:lvl>
    <w:lvl w:ilvl="7">
      <w:start w:val="1"/>
      <w:numFmt w:val="decimal"/>
      <w:lvlText w:val="%8."/>
      <w:lvlJc w:val="left"/>
      <w:pPr>
        <w:tabs>
          <w:tab w:val="num" w:pos="3948"/>
        </w:tabs>
        <w:ind w:left="3948" w:hanging="360"/>
      </w:pPr>
      <w:rPr>
        <w:rFonts w:hint="default"/>
      </w:rPr>
    </w:lvl>
    <w:lvl w:ilvl="8">
      <w:start w:val="1"/>
      <w:numFmt w:val="decimal"/>
      <w:lvlText w:val="%9."/>
      <w:lvlJc w:val="left"/>
      <w:pPr>
        <w:tabs>
          <w:tab w:val="num" w:pos="4308"/>
        </w:tabs>
        <w:ind w:left="4308" w:hanging="360"/>
      </w:pPr>
      <w:rPr>
        <w:rFonts w:hint="default"/>
      </w:rPr>
    </w:lvl>
  </w:abstractNum>
  <w:abstractNum w:abstractNumId="74" w15:restartNumberingAfterBreak="0">
    <w:nsid w:val="4A630E8F"/>
    <w:multiLevelType w:val="hybridMultilevel"/>
    <w:tmpl w:val="DBEA4972"/>
    <w:lvl w:ilvl="0" w:tplc="32706F12">
      <w:start w:val="1"/>
      <w:numFmt w:val="bullet"/>
      <w:lvlText w:val=""/>
      <w:lvlJc w:val="left"/>
      <w:pPr>
        <w:ind w:left="2850" w:hanging="360"/>
      </w:pPr>
      <w:rPr>
        <w:rFonts w:ascii="Symbol" w:hAnsi="Symbol" w:hint="default"/>
        <w:b w:val="0"/>
        <w:color w:val="auto"/>
      </w:rPr>
    </w:lvl>
    <w:lvl w:ilvl="1" w:tplc="04150003" w:tentative="1">
      <w:start w:val="1"/>
      <w:numFmt w:val="bullet"/>
      <w:lvlText w:val="o"/>
      <w:lvlJc w:val="left"/>
      <w:pPr>
        <w:ind w:left="3570" w:hanging="360"/>
      </w:pPr>
      <w:rPr>
        <w:rFonts w:ascii="Courier New" w:hAnsi="Courier New" w:cs="Courier New" w:hint="default"/>
      </w:rPr>
    </w:lvl>
    <w:lvl w:ilvl="2" w:tplc="04150005" w:tentative="1">
      <w:start w:val="1"/>
      <w:numFmt w:val="bullet"/>
      <w:lvlText w:val=""/>
      <w:lvlJc w:val="left"/>
      <w:pPr>
        <w:ind w:left="4290" w:hanging="360"/>
      </w:pPr>
      <w:rPr>
        <w:rFonts w:ascii="Wingdings" w:hAnsi="Wingdings" w:hint="default"/>
      </w:rPr>
    </w:lvl>
    <w:lvl w:ilvl="3" w:tplc="04150001" w:tentative="1">
      <w:start w:val="1"/>
      <w:numFmt w:val="bullet"/>
      <w:lvlText w:val=""/>
      <w:lvlJc w:val="left"/>
      <w:pPr>
        <w:ind w:left="5010" w:hanging="360"/>
      </w:pPr>
      <w:rPr>
        <w:rFonts w:ascii="Symbol" w:hAnsi="Symbol" w:hint="default"/>
      </w:rPr>
    </w:lvl>
    <w:lvl w:ilvl="4" w:tplc="04150003" w:tentative="1">
      <w:start w:val="1"/>
      <w:numFmt w:val="bullet"/>
      <w:lvlText w:val="o"/>
      <w:lvlJc w:val="left"/>
      <w:pPr>
        <w:ind w:left="5730" w:hanging="360"/>
      </w:pPr>
      <w:rPr>
        <w:rFonts w:ascii="Courier New" w:hAnsi="Courier New" w:cs="Courier New" w:hint="default"/>
      </w:rPr>
    </w:lvl>
    <w:lvl w:ilvl="5" w:tplc="04150005" w:tentative="1">
      <w:start w:val="1"/>
      <w:numFmt w:val="bullet"/>
      <w:lvlText w:val=""/>
      <w:lvlJc w:val="left"/>
      <w:pPr>
        <w:ind w:left="6450" w:hanging="360"/>
      </w:pPr>
      <w:rPr>
        <w:rFonts w:ascii="Wingdings" w:hAnsi="Wingdings" w:hint="default"/>
      </w:rPr>
    </w:lvl>
    <w:lvl w:ilvl="6" w:tplc="04150001" w:tentative="1">
      <w:start w:val="1"/>
      <w:numFmt w:val="bullet"/>
      <w:lvlText w:val=""/>
      <w:lvlJc w:val="left"/>
      <w:pPr>
        <w:ind w:left="7170" w:hanging="360"/>
      </w:pPr>
      <w:rPr>
        <w:rFonts w:ascii="Symbol" w:hAnsi="Symbol" w:hint="default"/>
      </w:rPr>
    </w:lvl>
    <w:lvl w:ilvl="7" w:tplc="04150003" w:tentative="1">
      <w:start w:val="1"/>
      <w:numFmt w:val="bullet"/>
      <w:lvlText w:val="o"/>
      <w:lvlJc w:val="left"/>
      <w:pPr>
        <w:ind w:left="7890" w:hanging="360"/>
      </w:pPr>
      <w:rPr>
        <w:rFonts w:ascii="Courier New" w:hAnsi="Courier New" w:cs="Courier New" w:hint="default"/>
      </w:rPr>
    </w:lvl>
    <w:lvl w:ilvl="8" w:tplc="04150005" w:tentative="1">
      <w:start w:val="1"/>
      <w:numFmt w:val="bullet"/>
      <w:lvlText w:val=""/>
      <w:lvlJc w:val="left"/>
      <w:pPr>
        <w:ind w:left="8610" w:hanging="360"/>
      </w:pPr>
      <w:rPr>
        <w:rFonts w:ascii="Wingdings" w:hAnsi="Wingdings" w:hint="default"/>
      </w:rPr>
    </w:lvl>
  </w:abstractNum>
  <w:abstractNum w:abstractNumId="75" w15:restartNumberingAfterBreak="0">
    <w:nsid w:val="4FB64A30"/>
    <w:multiLevelType w:val="hybridMultilevel"/>
    <w:tmpl w:val="364A1D0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108029E">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52E616DD"/>
    <w:multiLevelType w:val="hybridMultilevel"/>
    <w:tmpl w:val="C81EAE38"/>
    <w:lvl w:ilvl="0" w:tplc="A86CBEEA">
      <w:start w:val="1"/>
      <w:numFmt w:val="decimal"/>
      <w:lvlText w:val="%1)"/>
      <w:lvlJc w:val="left"/>
      <w:pPr>
        <w:ind w:left="72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DE2535"/>
    <w:multiLevelType w:val="multilevel"/>
    <w:tmpl w:val="5212FF1C"/>
    <w:styleLink w:val="WWNum20"/>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15:restartNumberingAfterBreak="0">
    <w:nsid w:val="553A4C82"/>
    <w:multiLevelType w:val="hybridMultilevel"/>
    <w:tmpl w:val="C7E415DC"/>
    <w:lvl w:ilvl="0" w:tplc="C6B821A4">
      <w:start w:val="1"/>
      <w:numFmt w:val="decimal"/>
      <w:lvlText w:val="%1)"/>
      <w:lvlJc w:val="left"/>
      <w:pPr>
        <w:ind w:left="1080" w:hanging="360"/>
      </w:pPr>
      <w:rPr>
        <w:rFonts w:ascii="Trebuchet MS" w:eastAsia="Calibri" w:hAnsi="Trebuchet MS" w:cs="Tahoma"/>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82E270A"/>
    <w:multiLevelType w:val="hybridMultilevel"/>
    <w:tmpl w:val="828C9D8A"/>
    <w:lvl w:ilvl="0" w:tplc="2F24E0EC">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58CB237C"/>
    <w:multiLevelType w:val="multilevel"/>
    <w:tmpl w:val="2E2C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8CF3538"/>
    <w:multiLevelType w:val="hybridMultilevel"/>
    <w:tmpl w:val="37F64004"/>
    <w:lvl w:ilvl="0" w:tplc="B6EE44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F4CB0C7"/>
    <w:multiLevelType w:val="hybridMultilevel"/>
    <w:tmpl w:val="3A682970"/>
    <w:lvl w:ilvl="0" w:tplc="0988E904">
      <w:start w:val="1"/>
      <w:numFmt w:val="decimal"/>
      <w:lvlText w:val="%1."/>
      <w:lvlJc w:val="left"/>
      <w:pPr>
        <w:ind w:left="360" w:hanging="360"/>
      </w:pPr>
    </w:lvl>
    <w:lvl w:ilvl="1" w:tplc="CE8A2ED8">
      <w:start w:val="1"/>
      <w:numFmt w:val="lowerLetter"/>
      <w:lvlText w:val="%2."/>
      <w:lvlJc w:val="left"/>
      <w:pPr>
        <w:ind w:left="1080" w:hanging="360"/>
      </w:pPr>
    </w:lvl>
    <w:lvl w:ilvl="2" w:tplc="8BD2756A">
      <w:start w:val="1"/>
      <w:numFmt w:val="lowerRoman"/>
      <w:lvlText w:val="%3."/>
      <w:lvlJc w:val="right"/>
      <w:pPr>
        <w:ind w:left="1800" w:hanging="180"/>
      </w:pPr>
    </w:lvl>
    <w:lvl w:ilvl="3" w:tplc="EE5A9C4C">
      <w:start w:val="1"/>
      <w:numFmt w:val="decimal"/>
      <w:lvlText w:val="%4."/>
      <w:lvlJc w:val="left"/>
      <w:pPr>
        <w:ind w:left="2520" w:hanging="360"/>
      </w:pPr>
    </w:lvl>
    <w:lvl w:ilvl="4" w:tplc="BA306342">
      <w:start w:val="1"/>
      <w:numFmt w:val="lowerLetter"/>
      <w:lvlText w:val="%5."/>
      <w:lvlJc w:val="left"/>
      <w:pPr>
        <w:ind w:left="3240" w:hanging="360"/>
      </w:pPr>
    </w:lvl>
    <w:lvl w:ilvl="5" w:tplc="7A36D5BC">
      <w:start w:val="1"/>
      <w:numFmt w:val="lowerRoman"/>
      <w:lvlText w:val="%6."/>
      <w:lvlJc w:val="right"/>
      <w:pPr>
        <w:ind w:left="3960" w:hanging="180"/>
      </w:pPr>
    </w:lvl>
    <w:lvl w:ilvl="6" w:tplc="31004F1A">
      <w:start w:val="1"/>
      <w:numFmt w:val="decimal"/>
      <w:lvlText w:val="%7."/>
      <w:lvlJc w:val="left"/>
      <w:pPr>
        <w:ind w:left="4680" w:hanging="360"/>
      </w:pPr>
    </w:lvl>
    <w:lvl w:ilvl="7" w:tplc="EE6414E8">
      <w:start w:val="1"/>
      <w:numFmt w:val="lowerLetter"/>
      <w:lvlText w:val="%8."/>
      <w:lvlJc w:val="left"/>
      <w:pPr>
        <w:ind w:left="5400" w:hanging="360"/>
      </w:pPr>
    </w:lvl>
    <w:lvl w:ilvl="8" w:tplc="6F8828D8">
      <w:start w:val="1"/>
      <w:numFmt w:val="lowerRoman"/>
      <w:lvlText w:val="%9."/>
      <w:lvlJc w:val="right"/>
      <w:pPr>
        <w:ind w:left="6120" w:hanging="180"/>
      </w:pPr>
    </w:lvl>
  </w:abstractNum>
  <w:abstractNum w:abstractNumId="83" w15:restartNumberingAfterBreak="0">
    <w:nsid w:val="60CD76B3"/>
    <w:multiLevelType w:val="multilevel"/>
    <w:tmpl w:val="161A46AA"/>
    <w:styleLink w:val="WWNum21"/>
    <w:lvl w:ilvl="0">
      <w:start w:val="1"/>
      <w:numFmt w:val="lowerLetter"/>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613034CD"/>
    <w:multiLevelType w:val="multilevel"/>
    <w:tmpl w:val="23F61B36"/>
    <w:lvl w:ilvl="0">
      <w:start w:val="1"/>
      <w:numFmt w:val="lowerLetter"/>
      <w:lvlText w:val="%1"/>
      <w:lvlJc w:val="left"/>
      <w:pPr>
        <w:tabs>
          <w:tab w:val="num" w:pos="360"/>
        </w:tabs>
        <w:ind w:left="340" w:hanging="340"/>
      </w:pPr>
      <w:rPr>
        <w:rFonts w:hint="default"/>
        <w:b/>
        <w:i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upperLetter"/>
      <w:pStyle w:val="Nagwek8"/>
      <w:lvlText w:val="%3."/>
      <w:lvlJc w:val="left"/>
      <w:pPr>
        <w:tabs>
          <w:tab w:val="num" w:pos="360"/>
        </w:tabs>
        <w:ind w:left="340" w:hanging="340"/>
      </w:pPr>
      <w:rPr>
        <w:rFonts w:hint="default"/>
      </w:rPr>
    </w:lvl>
    <w:lvl w:ilvl="3">
      <w:start w:val="1"/>
      <w:numFmt w:val="decimal"/>
      <w:lvlText w:val="%4."/>
      <w:lvlJc w:val="left"/>
      <w:pPr>
        <w:tabs>
          <w:tab w:val="num" w:pos="360"/>
        </w:tabs>
        <w:ind w:left="340" w:hanging="340"/>
      </w:pPr>
      <w:rPr>
        <w:rFonts w:hint="default"/>
        <w:b/>
        <w:sz w:val="22"/>
        <w:szCs w:val="22"/>
      </w:rPr>
    </w:lvl>
    <w:lvl w:ilvl="4">
      <w:start w:val="1"/>
      <w:numFmt w:val="ordinal"/>
      <w:lvlText w:val="1.%5"/>
      <w:lvlJc w:val="left"/>
      <w:pPr>
        <w:tabs>
          <w:tab w:val="num" w:pos="1080"/>
        </w:tabs>
        <w:ind w:left="340" w:hanging="340"/>
      </w:pPr>
      <w:rPr>
        <w:rFonts w:hint="default"/>
        <w:sz w:val="22"/>
      </w:rPr>
    </w:lvl>
    <w:lvl w:ilvl="5">
      <w:start w:val="2"/>
      <w:numFmt w:val="decimal"/>
      <w:lvlText w:val="%6."/>
      <w:lvlJc w:val="left"/>
      <w:pPr>
        <w:tabs>
          <w:tab w:val="num" w:pos="360"/>
        </w:tabs>
        <w:ind w:left="340" w:hanging="340"/>
      </w:pPr>
      <w:rPr>
        <w:rFonts w:hint="default"/>
      </w:rPr>
    </w:lvl>
    <w:lvl w:ilvl="6">
      <w:start w:val="1"/>
      <w:numFmt w:val="ordinal"/>
      <w:lvlText w:val="7.%7"/>
      <w:lvlJc w:val="left"/>
      <w:pPr>
        <w:tabs>
          <w:tab w:val="num" w:pos="1080"/>
        </w:tabs>
        <w:ind w:left="454" w:hanging="454"/>
      </w:pPr>
      <w:rPr>
        <w:rFonts w:hint="default"/>
        <w:sz w:val="22"/>
      </w:rPr>
    </w:lvl>
    <w:lvl w:ilvl="7">
      <w:start w:val="2"/>
      <w:numFmt w:val="upperLetter"/>
      <w:lvlText w:val="%8."/>
      <w:lvlJc w:val="left"/>
      <w:pPr>
        <w:tabs>
          <w:tab w:val="num" w:pos="360"/>
        </w:tabs>
        <w:ind w:left="340" w:hanging="340"/>
      </w:pPr>
      <w:rPr>
        <w:rFonts w:hint="default"/>
      </w:rPr>
    </w:lvl>
    <w:lvl w:ilvl="8" w:tentative="1">
      <w:start w:val="1"/>
      <w:numFmt w:val="lowerRoman"/>
      <w:lvlText w:val="%9."/>
      <w:lvlJc w:val="right"/>
      <w:pPr>
        <w:tabs>
          <w:tab w:val="num" w:pos="6480"/>
        </w:tabs>
        <w:ind w:left="6480" w:hanging="180"/>
      </w:pPr>
    </w:lvl>
  </w:abstractNum>
  <w:abstractNum w:abstractNumId="85" w15:restartNumberingAfterBreak="0">
    <w:nsid w:val="61B64DD4"/>
    <w:multiLevelType w:val="hybridMultilevel"/>
    <w:tmpl w:val="6B3C49B8"/>
    <w:lvl w:ilvl="0" w:tplc="9A1818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E5CDF"/>
    <w:multiLevelType w:val="hybridMultilevel"/>
    <w:tmpl w:val="FD34551A"/>
    <w:lvl w:ilvl="0" w:tplc="8D2A161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62FD4B76"/>
    <w:multiLevelType w:val="hybridMultilevel"/>
    <w:tmpl w:val="3FB8F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70643C"/>
    <w:multiLevelType w:val="hybridMultilevel"/>
    <w:tmpl w:val="18D28D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4B1389F"/>
    <w:multiLevelType w:val="hybridMultilevel"/>
    <w:tmpl w:val="DA8257C6"/>
    <w:lvl w:ilvl="0" w:tplc="9454EBA6">
      <w:start w:val="3"/>
      <w:numFmt w:val="decimal"/>
      <w:lvlText w:val="%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5885C64"/>
    <w:multiLevelType w:val="multilevel"/>
    <w:tmpl w:val="5E58D3B4"/>
    <w:lvl w:ilvl="0">
      <w:start w:val="1"/>
      <w:numFmt w:val="lowerLetter"/>
      <w:lvlText w:val="%1)"/>
      <w:lvlJc w:val="left"/>
      <w:pPr>
        <w:tabs>
          <w:tab w:val="num" w:pos="1998"/>
        </w:tabs>
        <w:ind w:left="1998" w:hanging="360"/>
      </w:pPr>
    </w:lvl>
    <w:lvl w:ilvl="1">
      <w:start w:val="1"/>
      <w:numFmt w:val="bullet"/>
      <w:lvlText w:val="◦"/>
      <w:lvlJc w:val="left"/>
      <w:pPr>
        <w:tabs>
          <w:tab w:val="num" w:pos="2358"/>
        </w:tabs>
        <w:ind w:left="2358" w:hanging="360"/>
      </w:pPr>
      <w:rPr>
        <w:rFonts w:ascii="OpenSymbol" w:hAnsi="OpenSymbol" w:cs="OpenSymbol"/>
      </w:rPr>
    </w:lvl>
    <w:lvl w:ilvl="2">
      <w:start w:val="1"/>
      <w:numFmt w:val="bullet"/>
      <w:lvlText w:val="▪"/>
      <w:lvlJc w:val="left"/>
      <w:pPr>
        <w:tabs>
          <w:tab w:val="num" w:pos="2718"/>
        </w:tabs>
        <w:ind w:left="2718" w:hanging="360"/>
      </w:pPr>
      <w:rPr>
        <w:rFonts w:ascii="OpenSymbol" w:hAnsi="OpenSymbol" w:cs="OpenSymbol"/>
      </w:rPr>
    </w:lvl>
    <w:lvl w:ilvl="3">
      <w:start w:val="1"/>
      <w:numFmt w:val="bullet"/>
      <w:lvlText w:val=""/>
      <w:lvlJc w:val="left"/>
      <w:pPr>
        <w:tabs>
          <w:tab w:val="num" w:pos="3078"/>
        </w:tabs>
        <w:ind w:left="3078" w:hanging="360"/>
      </w:pPr>
      <w:rPr>
        <w:rFonts w:ascii="Symbol" w:hAnsi="Symbol" w:cs="OpenSymbol"/>
      </w:rPr>
    </w:lvl>
    <w:lvl w:ilvl="4">
      <w:start w:val="1"/>
      <w:numFmt w:val="bullet"/>
      <w:lvlText w:val="◦"/>
      <w:lvlJc w:val="left"/>
      <w:pPr>
        <w:tabs>
          <w:tab w:val="num" w:pos="3438"/>
        </w:tabs>
        <w:ind w:left="3438" w:hanging="360"/>
      </w:pPr>
      <w:rPr>
        <w:rFonts w:ascii="OpenSymbol" w:hAnsi="OpenSymbol" w:cs="OpenSymbol"/>
      </w:rPr>
    </w:lvl>
    <w:lvl w:ilvl="5">
      <w:start w:val="1"/>
      <w:numFmt w:val="bullet"/>
      <w:lvlText w:val="▪"/>
      <w:lvlJc w:val="left"/>
      <w:pPr>
        <w:tabs>
          <w:tab w:val="num" w:pos="3798"/>
        </w:tabs>
        <w:ind w:left="3798" w:hanging="360"/>
      </w:pPr>
      <w:rPr>
        <w:rFonts w:ascii="OpenSymbol" w:hAnsi="OpenSymbol" w:cs="OpenSymbol"/>
      </w:rPr>
    </w:lvl>
    <w:lvl w:ilvl="6">
      <w:start w:val="1"/>
      <w:numFmt w:val="bullet"/>
      <w:lvlText w:val=""/>
      <w:lvlJc w:val="left"/>
      <w:pPr>
        <w:tabs>
          <w:tab w:val="num" w:pos="4158"/>
        </w:tabs>
        <w:ind w:left="4158" w:hanging="360"/>
      </w:pPr>
      <w:rPr>
        <w:rFonts w:ascii="Symbol" w:hAnsi="Symbol" w:cs="OpenSymbol"/>
      </w:rPr>
    </w:lvl>
    <w:lvl w:ilvl="7">
      <w:start w:val="1"/>
      <w:numFmt w:val="bullet"/>
      <w:lvlText w:val="◦"/>
      <w:lvlJc w:val="left"/>
      <w:pPr>
        <w:tabs>
          <w:tab w:val="num" w:pos="4518"/>
        </w:tabs>
        <w:ind w:left="4518" w:hanging="360"/>
      </w:pPr>
      <w:rPr>
        <w:rFonts w:ascii="OpenSymbol" w:hAnsi="OpenSymbol" w:cs="OpenSymbol"/>
      </w:rPr>
    </w:lvl>
    <w:lvl w:ilvl="8">
      <w:start w:val="1"/>
      <w:numFmt w:val="bullet"/>
      <w:lvlText w:val="▪"/>
      <w:lvlJc w:val="left"/>
      <w:pPr>
        <w:tabs>
          <w:tab w:val="num" w:pos="4878"/>
        </w:tabs>
        <w:ind w:left="4878" w:hanging="360"/>
      </w:pPr>
      <w:rPr>
        <w:rFonts w:ascii="OpenSymbol" w:hAnsi="OpenSymbol" w:cs="OpenSymbol"/>
      </w:rPr>
    </w:lvl>
  </w:abstractNum>
  <w:abstractNum w:abstractNumId="91" w15:restartNumberingAfterBreak="0">
    <w:nsid w:val="66466088"/>
    <w:multiLevelType w:val="hybridMultilevel"/>
    <w:tmpl w:val="56A8F126"/>
    <w:lvl w:ilvl="0" w:tplc="AE2406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2" w15:restartNumberingAfterBreak="0">
    <w:nsid w:val="6789473D"/>
    <w:multiLevelType w:val="hybridMultilevel"/>
    <w:tmpl w:val="C594531E"/>
    <w:lvl w:ilvl="0" w:tplc="2BEECCA8">
      <w:start w:val="1"/>
      <w:numFmt w:val="decimal"/>
      <w:lvlText w:val="%1)"/>
      <w:lvlJc w:val="left"/>
      <w:pPr>
        <w:ind w:left="1080" w:hanging="360"/>
      </w:pPr>
      <w:rPr>
        <w:rFonts w:ascii="Trebuchet MS" w:eastAsia="Calibri" w:hAnsi="Trebuchet MS" w:cs="Tahoma"/>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685145F2"/>
    <w:multiLevelType w:val="hybridMultilevel"/>
    <w:tmpl w:val="0BF2C1D4"/>
    <w:lvl w:ilvl="0" w:tplc="F7DC79B8">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4" w15:restartNumberingAfterBreak="0">
    <w:nsid w:val="693C0015"/>
    <w:multiLevelType w:val="hybridMultilevel"/>
    <w:tmpl w:val="ABBCCF10"/>
    <w:lvl w:ilvl="0" w:tplc="C95C4B7E">
      <w:start w:val="3"/>
      <w:numFmt w:val="lowerRoman"/>
      <w:lvlText w:val="%1)"/>
      <w:lvlJc w:val="left"/>
      <w:pPr>
        <w:ind w:left="1571" w:hanging="72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5" w15:restartNumberingAfterBreak="0">
    <w:nsid w:val="69A824EA"/>
    <w:multiLevelType w:val="hybridMultilevel"/>
    <w:tmpl w:val="9FBA25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A5103BE"/>
    <w:multiLevelType w:val="multilevel"/>
    <w:tmpl w:val="93C8C74E"/>
    <w:lvl w:ilvl="0">
      <w:start w:val="1"/>
      <w:numFmt w:val="lowerLetter"/>
      <w:lvlText w:val="%1)"/>
      <w:lvlJc w:val="left"/>
      <w:pPr>
        <w:tabs>
          <w:tab w:val="num" w:pos="927"/>
        </w:tabs>
        <w:ind w:left="927" w:hanging="360"/>
      </w:pPr>
      <w:rPr>
        <w:i w:val="0"/>
        <w:color w:val="auto"/>
        <w:sz w:val="20"/>
        <w:szCs w:val="18"/>
      </w:rPr>
    </w:lvl>
    <w:lvl w:ilvl="1">
      <w:start w:val="1"/>
      <w:numFmt w:val="lowerLetter"/>
      <w:lvlText w:val="%2)"/>
      <w:lvlJc w:val="left"/>
      <w:pPr>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97" w15:restartNumberingAfterBreak="0">
    <w:nsid w:val="6C862853"/>
    <w:multiLevelType w:val="hybridMultilevel"/>
    <w:tmpl w:val="418AB478"/>
    <w:lvl w:ilvl="0" w:tplc="FFFFFFFF">
      <w:start w:val="1"/>
      <w:numFmt w:val="lowerLetter"/>
      <w:lvlText w:val="%1)"/>
      <w:lvlJc w:val="left"/>
      <w:pPr>
        <w:ind w:left="720" w:hanging="36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D726C45"/>
    <w:multiLevelType w:val="hybridMultilevel"/>
    <w:tmpl w:val="08E0DAF0"/>
    <w:lvl w:ilvl="0" w:tplc="04150011">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9" w15:restartNumberingAfterBreak="0">
    <w:nsid w:val="6EBF56B0"/>
    <w:multiLevelType w:val="hybridMultilevel"/>
    <w:tmpl w:val="14D22382"/>
    <w:lvl w:ilvl="0" w:tplc="A8E4B206">
      <w:start w:val="1"/>
      <w:numFmt w:val="lowerLetter"/>
      <w:lvlText w:val="%1)"/>
      <w:lvlJc w:val="left"/>
      <w:pPr>
        <w:ind w:left="1440" w:hanging="360"/>
      </w:pPr>
      <w:rPr>
        <w:rFonts w:hint="default"/>
        <w:b/>
        <w:bCs/>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6F1D79E8"/>
    <w:multiLevelType w:val="hybridMultilevel"/>
    <w:tmpl w:val="15222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1" w15:restartNumberingAfterBreak="0">
    <w:nsid w:val="71343941"/>
    <w:multiLevelType w:val="hybridMultilevel"/>
    <w:tmpl w:val="6958E6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71A927BB"/>
    <w:multiLevelType w:val="hybridMultilevel"/>
    <w:tmpl w:val="EEBE9C32"/>
    <w:lvl w:ilvl="0" w:tplc="A020753C">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2C83799"/>
    <w:multiLevelType w:val="multilevel"/>
    <w:tmpl w:val="FA7856AC"/>
    <w:lvl w:ilvl="0">
      <w:start w:val="1"/>
      <w:numFmt w:val="lowerRoman"/>
      <w:lvlText w:val="(%1)"/>
      <w:lvlJc w:val="right"/>
      <w:pPr>
        <w:tabs>
          <w:tab w:val="num" w:pos="0"/>
        </w:tabs>
        <w:ind w:left="0" w:firstLine="0"/>
      </w:pPr>
      <w:rPr>
        <w:rFonts w:ascii="Trebuchet MS" w:eastAsia="Arial" w:hAnsi="Trebuchet MS" w:cstheme="minorHAnsi"/>
        <w:b w:val="0"/>
        <w:bCs w:val="0"/>
        <w:i w:val="0"/>
        <w:iCs w:val="0"/>
        <w:caps w:val="0"/>
        <w:smallCaps w:val="0"/>
        <w:strike w:val="0"/>
        <w:dstrike w:val="0"/>
        <w:color w:val="000000"/>
        <w:spacing w:val="0"/>
        <w:w w:val="100"/>
        <w:sz w:val="22"/>
        <w:szCs w:val="22"/>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4" w15:restartNumberingAfterBreak="0">
    <w:nsid w:val="78EF2CE2"/>
    <w:multiLevelType w:val="hybridMultilevel"/>
    <w:tmpl w:val="0DF83122"/>
    <w:lvl w:ilvl="0" w:tplc="61C65670">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5" w15:restartNumberingAfterBreak="0">
    <w:nsid w:val="798C2FDF"/>
    <w:multiLevelType w:val="hybridMultilevel"/>
    <w:tmpl w:val="DA8257C6"/>
    <w:lvl w:ilvl="0" w:tplc="FFFFFFFF">
      <w:start w:val="3"/>
      <w:numFmt w:val="decimal"/>
      <w:lvlText w:val="%1)"/>
      <w:lvlJc w:val="left"/>
      <w:pPr>
        <w:ind w:left="16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A9D3979"/>
    <w:multiLevelType w:val="multilevel"/>
    <w:tmpl w:val="49C2F198"/>
    <w:styleLink w:val="WWNum7"/>
    <w:lvl w:ilvl="0">
      <w:start w:val="1"/>
      <w:numFmt w:val="decimal"/>
      <w:lvlText w:val="%1."/>
      <w:lvlJc w:val="left"/>
      <w:rPr>
        <w:rFonts w:eastAsia="Times New Roman"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7B3505FA"/>
    <w:multiLevelType w:val="hybridMultilevel"/>
    <w:tmpl w:val="0630A102"/>
    <w:lvl w:ilvl="0" w:tplc="55E2450E">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B4132D2"/>
    <w:multiLevelType w:val="hybridMultilevel"/>
    <w:tmpl w:val="0BA4E5DA"/>
    <w:lvl w:ilvl="0" w:tplc="34C242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7BD97B2F"/>
    <w:multiLevelType w:val="hybridMultilevel"/>
    <w:tmpl w:val="221A9E2C"/>
    <w:lvl w:ilvl="0" w:tplc="0618025E">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10" w15:restartNumberingAfterBreak="0">
    <w:nsid w:val="7BF40DE9"/>
    <w:multiLevelType w:val="hybridMultilevel"/>
    <w:tmpl w:val="B5DA1ECC"/>
    <w:lvl w:ilvl="0" w:tplc="C3866DE0">
      <w:start w:val="9"/>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1" w15:restartNumberingAfterBreak="0">
    <w:nsid w:val="7CCE2C07"/>
    <w:multiLevelType w:val="hybridMultilevel"/>
    <w:tmpl w:val="3F9810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E56C44"/>
    <w:multiLevelType w:val="multilevel"/>
    <w:tmpl w:val="592A0B6A"/>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3" w15:restartNumberingAfterBreak="0">
    <w:nsid w:val="7FF940BC"/>
    <w:multiLevelType w:val="hybridMultilevel"/>
    <w:tmpl w:val="50624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FFD60E3"/>
    <w:multiLevelType w:val="hybridMultilevel"/>
    <w:tmpl w:val="D3B09818"/>
    <w:lvl w:ilvl="0" w:tplc="04150011">
      <w:start w:val="1"/>
      <w:numFmt w:val="decimal"/>
      <w:lvlText w:val="%1)"/>
      <w:lvlJc w:val="left"/>
      <w:pPr>
        <w:ind w:left="720" w:hanging="360"/>
      </w:pPr>
    </w:lvl>
    <w:lvl w:ilvl="1" w:tplc="70D8A4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7295371">
    <w:abstractNumId w:val="0"/>
  </w:num>
  <w:num w:numId="2" w16cid:durableId="1075779898">
    <w:abstractNumId w:val="1"/>
  </w:num>
  <w:num w:numId="3" w16cid:durableId="114368025">
    <w:abstractNumId w:val="3"/>
  </w:num>
  <w:num w:numId="4" w16cid:durableId="1714693874">
    <w:abstractNumId w:val="84"/>
  </w:num>
  <w:num w:numId="5" w16cid:durableId="1328899510">
    <w:abstractNumId w:val="83"/>
  </w:num>
  <w:num w:numId="6" w16cid:durableId="1389105855">
    <w:abstractNumId w:val="106"/>
  </w:num>
  <w:num w:numId="7" w16cid:durableId="1408334317">
    <w:abstractNumId w:val="77"/>
  </w:num>
  <w:num w:numId="8" w16cid:durableId="1192650083">
    <w:abstractNumId w:val="15"/>
  </w:num>
  <w:num w:numId="9" w16cid:durableId="1503399734">
    <w:abstractNumId w:val="42"/>
  </w:num>
  <w:num w:numId="10" w16cid:durableId="1314792780">
    <w:abstractNumId w:val="5"/>
  </w:num>
  <w:num w:numId="11" w16cid:durableId="268587283">
    <w:abstractNumId w:val="19"/>
  </w:num>
  <w:num w:numId="12" w16cid:durableId="1471635999">
    <w:abstractNumId w:val="24"/>
  </w:num>
  <w:num w:numId="13" w16cid:durableId="1616861953">
    <w:abstractNumId w:val="75"/>
  </w:num>
  <w:num w:numId="14" w16cid:durableId="297221362">
    <w:abstractNumId w:val="66"/>
  </w:num>
  <w:num w:numId="15" w16cid:durableId="681277329">
    <w:abstractNumId w:val="87"/>
  </w:num>
  <w:num w:numId="16" w16cid:durableId="1550338472">
    <w:abstractNumId w:val="95"/>
  </w:num>
  <w:num w:numId="17" w16cid:durableId="1862040713">
    <w:abstractNumId w:val="39"/>
  </w:num>
  <w:num w:numId="18" w16cid:durableId="1607692237">
    <w:abstractNumId w:val="88"/>
  </w:num>
  <w:num w:numId="19" w16cid:durableId="529805225">
    <w:abstractNumId w:val="111"/>
  </w:num>
  <w:num w:numId="20" w16cid:durableId="1937327851">
    <w:abstractNumId w:val="51"/>
  </w:num>
  <w:num w:numId="21" w16cid:durableId="1803040748">
    <w:abstractNumId w:val="44"/>
  </w:num>
  <w:num w:numId="22" w16cid:durableId="1444880564">
    <w:abstractNumId w:val="43"/>
  </w:num>
  <w:num w:numId="23" w16cid:durableId="333536660">
    <w:abstractNumId w:val="21"/>
  </w:num>
  <w:num w:numId="24" w16cid:durableId="562444039">
    <w:abstractNumId w:val="60"/>
  </w:num>
  <w:num w:numId="25" w16cid:durableId="1334260726">
    <w:abstractNumId w:val="29"/>
  </w:num>
  <w:num w:numId="26" w16cid:durableId="270210340">
    <w:abstractNumId w:val="31"/>
  </w:num>
  <w:num w:numId="27" w16cid:durableId="362948397">
    <w:abstractNumId w:val="23"/>
  </w:num>
  <w:num w:numId="28" w16cid:durableId="1579363659">
    <w:abstractNumId w:val="4"/>
  </w:num>
  <w:num w:numId="29" w16cid:durableId="1132483359">
    <w:abstractNumId w:val="90"/>
  </w:num>
  <w:num w:numId="30" w16cid:durableId="116410390">
    <w:abstractNumId w:val="112"/>
  </w:num>
  <w:num w:numId="31" w16cid:durableId="1681926821">
    <w:abstractNumId w:val="10"/>
  </w:num>
  <w:num w:numId="32" w16cid:durableId="492261626">
    <w:abstractNumId w:val="12"/>
  </w:num>
  <w:num w:numId="33" w16cid:durableId="20519679">
    <w:abstractNumId w:val="46"/>
  </w:num>
  <w:num w:numId="34" w16cid:durableId="1770194986">
    <w:abstractNumId w:val="18"/>
  </w:num>
  <w:num w:numId="35" w16cid:durableId="209415983">
    <w:abstractNumId w:val="7"/>
  </w:num>
  <w:num w:numId="36" w16cid:durableId="796997382">
    <w:abstractNumId w:val="8"/>
  </w:num>
  <w:num w:numId="37" w16cid:durableId="701172204">
    <w:abstractNumId w:val="86"/>
  </w:num>
  <w:num w:numId="38" w16cid:durableId="1598439700">
    <w:abstractNumId w:val="30"/>
  </w:num>
  <w:num w:numId="39" w16cid:durableId="363872732">
    <w:abstractNumId w:val="53"/>
  </w:num>
  <w:num w:numId="40" w16cid:durableId="1185897519">
    <w:abstractNumId w:val="11"/>
  </w:num>
  <w:num w:numId="41" w16cid:durableId="1028487301">
    <w:abstractNumId w:val="102"/>
  </w:num>
  <w:num w:numId="42" w16cid:durableId="516234947">
    <w:abstractNumId w:val="73"/>
  </w:num>
  <w:num w:numId="43" w16cid:durableId="1173960129">
    <w:abstractNumId w:val="99"/>
  </w:num>
  <w:num w:numId="44" w16cid:durableId="662586266">
    <w:abstractNumId w:val="9"/>
  </w:num>
  <w:num w:numId="45" w16cid:durableId="12808091">
    <w:abstractNumId w:val="32"/>
  </w:num>
  <w:num w:numId="46" w16cid:durableId="1322193968">
    <w:abstractNumId w:val="49"/>
  </w:num>
  <w:num w:numId="47" w16cid:durableId="585044045">
    <w:abstractNumId w:val="56"/>
  </w:num>
  <w:num w:numId="48" w16cid:durableId="1591349080">
    <w:abstractNumId w:val="41"/>
  </w:num>
  <w:num w:numId="49" w16cid:durableId="1684628104">
    <w:abstractNumId w:val="14"/>
  </w:num>
  <w:num w:numId="50" w16cid:durableId="893352835">
    <w:abstractNumId w:val="64"/>
  </w:num>
  <w:num w:numId="51" w16cid:durableId="445542262">
    <w:abstractNumId w:val="13"/>
  </w:num>
  <w:num w:numId="52" w16cid:durableId="1854683195">
    <w:abstractNumId w:val="26"/>
  </w:num>
  <w:num w:numId="53" w16cid:durableId="1594508949">
    <w:abstractNumId w:val="40"/>
  </w:num>
  <w:num w:numId="54" w16cid:durableId="93481436">
    <w:abstractNumId w:val="68"/>
  </w:num>
  <w:num w:numId="55" w16cid:durableId="1743216009">
    <w:abstractNumId w:val="37"/>
  </w:num>
  <w:num w:numId="56" w16cid:durableId="553809234">
    <w:abstractNumId w:val="108"/>
  </w:num>
  <w:num w:numId="57" w16cid:durableId="1221790389">
    <w:abstractNumId w:val="110"/>
  </w:num>
  <w:num w:numId="58" w16cid:durableId="1592003734">
    <w:abstractNumId w:val="58"/>
  </w:num>
  <w:num w:numId="59" w16cid:durableId="806967938">
    <w:abstractNumId w:val="74"/>
  </w:num>
  <w:num w:numId="60" w16cid:durableId="2105104814">
    <w:abstractNumId w:val="35"/>
  </w:num>
  <w:num w:numId="61" w16cid:durableId="1652521378">
    <w:abstractNumId w:val="114"/>
  </w:num>
  <w:num w:numId="62" w16cid:durableId="1693796817">
    <w:abstractNumId w:val="6"/>
  </w:num>
  <w:num w:numId="63" w16cid:durableId="1208227180">
    <w:abstractNumId w:val="93"/>
  </w:num>
  <w:num w:numId="64" w16cid:durableId="380907397">
    <w:abstractNumId w:val="113"/>
  </w:num>
  <w:num w:numId="65" w16cid:durableId="1509633985">
    <w:abstractNumId w:val="80"/>
  </w:num>
  <w:num w:numId="66" w16cid:durableId="899243293">
    <w:abstractNumId w:val="50"/>
  </w:num>
  <w:num w:numId="67" w16cid:durableId="1341273445">
    <w:abstractNumId w:val="54"/>
  </w:num>
  <w:num w:numId="68" w16cid:durableId="1076693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60814687">
    <w:abstractNumId w:val="33"/>
  </w:num>
  <w:num w:numId="70" w16cid:durableId="1758789670">
    <w:abstractNumId w:val="76"/>
  </w:num>
  <w:num w:numId="71" w16cid:durableId="446436491">
    <w:abstractNumId w:val="85"/>
  </w:num>
  <w:num w:numId="72" w16cid:durableId="801462261">
    <w:abstractNumId w:val="45"/>
  </w:num>
  <w:num w:numId="73" w16cid:durableId="897326546">
    <w:abstractNumId w:val="65"/>
  </w:num>
  <w:num w:numId="74" w16cid:durableId="328019275">
    <w:abstractNumId w:val="81"/>
  </w:num>
  <w:num w:numId="75" w16cid:durableId="111364363">
    <w:abstractNumId w:val="98"/>
  </w:num>
  <w:num w:numId="76" w16cid:durableId="1492983952">
    <w:abstractNumId w:val="100"/>
  </w:num>
  <w:num w:numId="77" w16cid:durableId="1125999447">
    <w:abstractNumId w:val="67"/>
  </w:num>
  <w:num w:numId="78" w16cid:durableId="2031369387">
    <w:abstractNumId w:val="57"/>
  </w:num>
  <w:num w:numId="79" w16cid:durableId="170873206">
    <w:abstractNumId w:val="94"/>
  </w:num>
  <w:num w:numId="80" w16cid:durableId="1206022460">
    <w:abstractNumId w:val="91"/>
  </w:num>
  <w:num w:numId="81" w16cid:durableId="536771219">
    <w:abstractNumId w:val="61"/>
  </w:num>
  <w:num w:numId="82" w16cid:durableId="2027249618">
    <w:abstractNumId w:val="55"/>
  </w:num>
  <w:num w:numId="83" w16cid:durableId="2062319227">
    <w:abstractNumId w:val="22"/>
  </w:num>
  <w:num w:numId="84" w16cid:durableId="1939631634">
    <w:abstractNumId w:val="89"/>
  </w:num>
  <w:num w:numId="85" w16cid:durableId="1005015128">
    <w:abstractNumId w:val="105"/>
  </w:num>
  <w:num w:numId="86" w16cid:durableId="1655834356">
    <w:abstractNumId w:val="63"/>
  </w:num>
  <w:num w:numId="87" w16cid:durableId="1904757102">
    <w:abstractNumId w:val="20"/>
  </w:num>
  <w:num w:numId="88" w16cid:durableId="33118448">
    <w:abstractNumId w:val="62"/>
  </w:num>
  <w:num w:numId="89" w16cid:durableId="196165911">
    <w:abstractNumId w:val="71"/>
  </w:num>
  <w:num w:numId="90" w16cid:durableId="1618564751">
    <w:abstractNumId w:val="109"/>
  </w:num>
  <w:num w:numId="91" w16cid:durableId="1248266488">
    <w:abstractNumId w:val="17"/>
  </w:num>
  <w:num w:numId="92" w16cid:durableId="1385719405">
    <w:abstractNumId w:val="28"/>
  </w:num>
  <w:num w:numId="93" w16cid:durableId="1602565756">
    <w:abstractNumId w:val="34"/>
  </w:num>
  <w:num w:numId="94" w16cid:durableId="1049456907">
    <w:abstractNumId w:val="69"/>
  </w:num>
  <w:num w:numId="95" w16cid:durableId="2100826463">
    <w:abstractNumId w:val="36"/>
  </w:num>
  <w:num w:numId="96" w16cid:durableId="941375389">
    <w:abstractNumId w:val="97"/>
  </w:num>
  <w:num w:numId="97" w16cid:durableId="1592003712">
    <w:abstractNumId w:val="72"/>
  </w:num>
  <w:num w:numId="98" w16cid:durableId="1105076612">
    <w:abstractNumId w:val="101"/>
  </w:num>
  <w:num w:numId="99" w16cid:durableId="1622415348">
    <w:abstractNumId w:val="79"/>
  </w:num>
  <w:num w:numId="100" w16cid:durableId="1800613281">
    <w:abstractNumId w:val="107"/>
  </w:num>
  <w:num w:numId="101" w16cid:durableId="355081553">
    <w:abstractNumId w:val="103"/>
  </w:num>
  <w:num w:numId="102" w16cid:durableId="923420938">
    <w:abstractNumId w:val="25"/>
  </w:num>
  <w:num w:numId="103" w16cid:durableId="1753818882">
    <w:abstractNumId w:val="16"/>
  </w:num>
  <w:num w:numId="104" w16cid:durableId="456141937">
    <w:abstractNumId w:val="38"/>
  </w:num>
  <w:num w:numId="105" w16cid:durableId="1388718551">
    <w:abstractNumId w:val="92"/>
  </w:num>
  <w:num w:numId="106" w16cid:durableId="2120181702">
    <w:abstractNumId w:val="78"/>
  </w:num>
  <w:num w:numId="107" w16cid:durableId="743990756">
    <w:abstractNumId w:val="59"/>
  </w:num>
  <w:num w:numId="108" w16cid:durableId="3360710">
    <w:abstractNumId w:val="70"/>
  </w:num>
  <w:num w:numId="109" w16cid:durableId="1286162261">
    <w:abstractNumId w:val="96"/>
  </w:num>
  <w:num w:numId="110" w16cid:durableId="347953865">
    <w:abstractNumId w:val="52"/>
  </w:num>
  <w:num w:numId="111" w16cid:durableId="985553759">
    <w:abstractNumId w:val="48"/>
  </w:num>
  <w:num w:numId="112" w16cid:durableId="547884974">
    <w:abstractNumId w:val="47"/>
  </w:num>
  <w:num w:numId="113" w16cid:durableId="626738983">
    <w:abstractNumId w:val="82"/>
  </w:num>
  <w:num w:numId="114" w16cid:durableId="590315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AE6"/>
    <w:rsid w:val="000032B9"/>
    <w:rsid w:val="00003577"/>
    <w:rsid w:val="00003F7F"/>
    <w:rsid w:val="000048C6"/>
    <w:rsid w:val="0001450E"/>
    <w:rsid w:val="00014528"/>
    <w:rsid w:val="00014F41"/>
    <w:rsid w:val="00015B41"/>
    <w:rsid w:val="0001753B"/>
    <w:rsid w:val="00021090"/>
    <w:rsid w:val="0002267A"/>
    <w:rsid w:val="0002285C"/>
    <w:rsid w:val="00023D38"/>
    <w:rsid w:val="0003097E"/>
    <w:rsid w:val="000317ED"/>
    <w:rsid w:val="000330FA"/>
    <w:rsid w:val="00034B92"/>
    <w:rsid w:val="00036CD9"/>
    <w:rsid w:val="00046113"/>
    <w:rsid w:val="000531DC"/>
    <w:rsid w:val="0006372F"/>
    <w:rsid w:val="00063D56"/>
    <w:rsid w:val="000679C0"/>
    <w:rsid w:val="00070E9A"/>
    <w:rsid w:val="00071E18"/>
    <w:rsid w:val="000726BC"/>
    <w:rsid w:val="00075AED"/>
    <w:rsid w:val="00077EC8"/>
    <w:rsid w:val="00083E8E"/>
    <w:rsid w:val="00086677"/>
    <w:rsid w:val="00086B57"/>
    <w:rsid w:val="00086C10"/>
    <w:rsid w:val="000A01C8"/>
    <w:rsid w:val="000B08A5"/>
    <w:rsid w:val="000B08D1"/>
    <w:rsid w:val="000B64B9"/>
    <w:rsid w:val="000C6C2F"/>
    <w:rsid w:val="000D16FD"/>
    <w:rsid w:val="000D18F5"/>
    <w:rsid w:val="000D388A"/>
    <w:rsid w:val="000D4281"/>
    <w:rsid w:val="000D4284"/>
    <w:rsid w:val="000D5360"/>
    <w:rsid w:val="000E2ABB"/>
    <w:rsid w:val="000E3E45"/>
    <w:rsid w:val="000E6075"/>
    <w:rsid w:val="000E6586"/>
    <w:rsid w:val="000F076E"/>
    <w:rsid w:val="00107C9E"/>
    <w:rsid w:val="00117306"/>
    <w:rsid w:val="00125C72"/>
    <w:rsid w:val="001307AC"/>
    <w:rsid w:val="00131B56"/>
    <w:rsid w:val="00133B2F"/>
    <w:rsid w:val="00134356"/>
    <w:rsid w:val="001343CB"/>
    <w:rsid w:val="00134DBE"/>
    <w:rsid w:val="00136C1B"/>
    <w:rsid w:val="0014104F"/>
    <w:rsid w:val="001429C4"/>
    <w:rsid w:val="00143151"/>
    <w:rsid w:val="001447AD"/>
    <w:rsid w:val="00151C71"/>
    <w:rsid w:val="00154344"/>
    <w:rsid w:val="00154C25"/>
    <w:rsid w:val="001569FF"/>
    <w:rsid w:val="00160129"/>
    <w:rsid w:val="0016166B"/>
    <w:rsid w:val="00163AD7"/>
    <w:rsid w:val="00163F24"/>
    <w:rsid w:val="001746E3"/>
    <w:rsid w:val="001752A2"/>
    <w:rsid w:val="00175F97"/>
    <w:rsid w:val="00180743"/>
    <w:rsid w:val="0018162D"/>
    <w:rsid w:val="001837F9"/>
    <w:rsid w:val="00185243"/>
    <w:rsid w:val="001906EB"/>
    <w:rsid w:val="00190E73"/>
    <w:rsid w:val="001928E9"/>
    <w:rsid w:val="00192E61"/>
    <w:rsid w:val="0019617D"/>
    <w:rsid w:val="001A0082"/>
    <w:rsid w:val="001A36DC"/>
    <w:rsid w:val="001A69DE"/>
    <w:rsid w:val="001B2BBC"/>
    <w:rsid w:val="001B33D1"/>
    <w:rsid w:val="001B585C"/>
    <w:rsid w:val="001B5E76"/>
    <w:rsid w:val="001C2538"/>
    <w:rsid w:val="001C446D"/>
    <w:rsid w:val="001C51AB"/>
    <w:rsid w:val="001C5974"/>
    <w:rsid w:val="001D049E"/>
    <w:rsid w:val="001D2656"/>
    <w:rsid w:val="001D6624"/>
    <w:rsid w:val="001D7984"/>
    <w:rsid w:val="001E0661"/>
    <w:rsid w:val="001E08EC"/>
    <w:rsid w:val="001E0C83"/>
    <w:rsid w:val="001E1D1E"/>
    <w:rsid w:val="001E4834"/>
    <w:rsid w:val="001E49E7"/>
    <w:rsid w:val="001E6254"/>
    <w:rsid w:val="001F1F36"/>
    <w:rsid w:val="001F67D2"/>
    <w:rsid w:val="001F6BA6"/>
    <w:rsid w:val="0020124D"/>
    <w:rsid w:val="00202855"/>
    <w:rsid w:val="002038E6"/>
    <w:rsid w:val="00211783"/>
    <w:rsid w:val="0021227C"/>
    <w:rsid w:val="0021369E"/>
    <w:rsid w:val="002209D1"/>
    <w:rsid w:val="00223A86"/>
    <w:rsid w:val="00235E68"/>
    <w:rsid w:val="002402A9"/>
    <w:rsid w:val="00241C60"/>
    <w:rsid w:val="002438F1"/>
    <w:rsid w:val="00245737"/>
    <w:rsid w:val="00247B07"/>
    <w:rsid w:val="00260D9D"/>
    <w:rsid w:val="0027695C"/>
    <w:rsid w:val="00276D1D"/>
    <w:rsid w:val="0027758C"/>
    <w:rsid w:val="002811F8"/>
    <w:rsid w:val="00282AE3"/>
    <w:rsid w:val="00283E65"/>
    <w:rsid w:val="0028512A"/>
    <w:rsid w:val="00286BDF"/>
    <w:rsid w:val="002877CF"/>
    <w:rsid w:val="00291A4E"/>
    <w:rsid w:val="00294DB0"/>
    <w:rsid w:val="0029597E"/>
    <w:rsid w:val="002959D9"/>
    <w:rsid w:val="002A0AFB"/>
    <w:rsid w:val="002A58B2"/>
    <w:rsid w:val="002A7AE5"/>
    <w:rsid w:val="002B0DFB"/>
    <w:rsid w:val="002B1236"/>
    <w:rsid w:val="002B4D05"/>
    <w:rsid w:val="002C33E7"/>
    <w:rsid w:val="002C5B6A"/>
    <w:rsid w:val="002D0256"/>
    <w:rsid w:val="002D30F7"/>
    <w:rsid w:val="002D3135"/>
    <w:rsid w:val="002E01A8"/>
    <w:rsid w:val="002E3FD0"/>
    <w:rsid w:val="002E48FE"/>
    <w:rsid w:val="002E4DDB"/>
    <w:rsid w:val="002F0200"/>
    <w:rsid w:val="002F0843"/>
    <w:rsid w:val="002F2499"/>
    <w:rsid w:val="002F3136"/>
    <w:rsid w:val="002F3DC4"/>
    <w:rsid w:val="002F6B3D"/>
    <w:rsid w:val="0030113C"/>
    <w:rsid w:val="00304EFA"/>
    <w:rsid w:val="00307AC7"/>
    <w:rsid w:val="00310241"/>
    <w:rsid w:val="00321C15"/>
    <w:rsid w:val="00321E83"/>
    <w:rsid w:val="00327660"/>
    <w:rsid w:val="0033113E"/>
    <w:rsid w:val="00333891"/>
    <w:rsid w:val="003429E7"/>
    <w:rsid w:val="00345AE6"/>
    <w:rsid w:val="00353A96"/>
    <w:rsid w:val="003604A3"/>
    <w:rsid w:val="0036192D"/>
    <w:rsid w:val="0036496D"/>
    <w:rsid w:val="003727CC"/>
    <w:rsid w:val="00385E45"/>
    <w:rsid w:val="0039174B"/>
    <w:rsid w:val="00397079"/>
    <w:rsid w:val="003972D5"/>
    <w:rsid w:val="00397994"/>
    <w:rsid w:val="003B0B98"/>
    <w:rsid w:val="003B416F"/>
    <w:rsid w:val="003B7423"/>
    <w:rsid w:val="003B74F2"/>
    <w:rsid w:val="003C2D7C"/>
    <w:rsid w:val="003C48E6"/>
    <w:rsid w:val="003C54DA"/>
    <w:rsid w:val="003C59E6"/>
    <w:rsid w:val="003C6D12"/>
    <w:rsid w:val="003E0966"/>
    <w:rsid w:val="003E2604"/>
    <w:rsid w:val="003F2A0E"/>
    <w:rsid w:val="003F41F7"/>
    <w:rsid w:val="003F4C6C"/>
    <w:rsid w:val="003F5470"/>
    <w:rsid w:val="00402FC7"/>
    <w:rsid w:val="004030A6"/>
    <w:rsid w:val="0040627D"/>
    <w:rsid w:val="0041519A"/>
    <w:rsid w:val="00420B98"/>
    <w:rsid w:val="00421B66"/>
    <w:rsid w:val="00424690"/>
    <w:rsid w:val="0042649F"/>
    <w:rsid w:val="00431300"/>
    <w:rsid w:val="00431415"/>
    <w:rsid w:val="00433395"/>
    <w:rsid w:val="004341AF"/>
    <w:rsid w:val="00434A2F"/>
    <w:rsid w:val="00437594"/>
    <w:rsid w:val="004401D9"/>
    <w:rsid w:val="00447A2E"/>
    <w:rsid w:val="00460AE1"/>
    <w:rsid w:val="004765B2"/>
    <w:rsid w:val="0048026D"/>
    <w:rsid w:val="004871CB"/>
    <w:rsid w:val="00490043"/>
    <w:rsid w:val="00490C01"/>
    <w:rsid w:val="004A3F1B"/>
    <w:rsid w:val="004A443F"/>
    <w:rsid w:val="004B0D0D"/>
    <w:rsid w:val="004C2395"/>
    <w:rsid w:val="004C7321"/>
    <w:rsid w:val="004D113F"/>
    <w:rsid w:val="004E0A18"/>
    <w:rsid w:val="004E155D"/>
    <w:rsid w:val="004E1878"/>
    <w:rsid w:val="004E4F81"/>
    <w:rsid w:val="005008CD"/>
    <w:rsid w:val="005023D9"/>
    <w:rsid w:val="00507D50"/>
    <w:rsid w:val="005125AB"/>
    <w:rsid w:val="005156F8"/>
    <w:rsid w:val="00520D40"/>
    <w:rsid w:val="005303D7"/>
    <w:rsid w:val="00532802"/>
    <w:rsid w:val="00533A0C"/>
    <w:rsid w:val="00534551"/>
    <w:rsid w:val="00553D3F"/>
    <w:rsid w:val="0055486E"/>
    <w:rsid w:val="00554BD4"/>
    <w:rsid w:val="005576DE"/>
    <w:rsid w:val="00560C25"/>
    <w:rsid w:val="00565AEB"/>
    <w:rsid w:val="00566325"/>
    <w:rsid w:val="0057157E"/>
    <w:rsid w:val="00571DFB"/>
    <w:rsid w:val="00574D8F"/>
    <w:rsid w:val="00577367"/>
    <w:rsid w:val="00582314"/>
    <w:rsid w:val="00582533"/>
    <w:rsid w:val="005850B4"/>
    <w:rsid w:val="00590786"/>
    <w:rsid w:val="00597B6A"/>
    <w:rsid w:val="005A08C9"/>
    <w:rsid w:val="005A1EE6"/>
    <w:rsid w:val="005A4F6E"/>
    <w:rsid w:val="005A7B62"/>
    <w:rsid w:val="005B0308"/>
    <w:rsid w:val="005B4FCD"/>
    <w:rsid w:val="005D0A5C"/>
    <w:rsid w:val="005D517E"/>
    <w:rsid w:val="005E0ABC"/>
    <w:rsid w:val="005E2E41"/>
    <w:rsid w:val="005E37D7"/>
    <w:rsid w:val="005E63E1"/>
    <w:rsid w:val="005F0A3A"/>
    <w:rsid w:val="005F37C9"/>
    <w:rsid w:val="00601BC0"/>
    <w:rsid w:val="00605232"/>
    <w:rsid w:val="00624EE5"/>
    <w:rsid w:val="00627A58"/>
    <w:rsid w:val="00634FB3"/>
    <w:rsid w:val="0064011B"/>
    <w:rsid w:val="0064388C"/>
    <w:rsid w:val="006470C3"/>
    <w:rsid w:val="00647E27"/>
    <w:rsid w:val="006735D7"/>
    <w:rsid w:val="006739C2"/>
    <w:rsid w:val="00675863"/>
    <w:rsid w:val="00680905"/>
    <w:rsid w:val="006909D3"/>
    <w:rsid w:val="006915D1"/>
    <w:rsid w:val="00697F29"/>
    <w:rsid w:val="006A3F38"/>
    <w:rsid w:val="006B065B"/>
    <w:rsid w:val="006B3978"/>
    <w:rsid w:val="006B7255"/>
    <w:rsid w:val="006C48ED"/>
    <w:rsid w:val="006C511E"/>
    <w:rsid w:val="006C53B4"/>
    <w:rsid w:val="006C706A"/>
    <w:rsid w:val="006D2270"/>
    <w:rsid w:val="006D56D0"/>
    <w:rsid w:val="006D6377"/>
    <w:rsid w:val="006E086B"/>
    <w:rsid w:val="006E5053"/>
    <w:rsid w:val="006E65C9"/>
    <w:rsid w:val="006E6B62"/>
    <w:rsid w:val="006F2C3B"/>
    <w:rsid w:val="006F5CDE"/>
    <w:rsid w:val="006F6374"/>
    <w:rsid w:val="00710ABF"/>
    <w:rsid w:val="00714EC0"/>
    <w:rsid w:val="00715885"/>
    <w:rsid w:val="00716A17"/>
    <w:rsid w:val="007220D1"/>
    <w:rsid w:val="00723DCF"/>
    <w:rsid w:val="00724CD3"/>
    <w:rsid w:val="00724F1F"/>
    <w:rsid w:val="00726DBC"/>
    <w:rsid w:val="00733C18"/>
    <w:rsid w:val="007379C3"/>
    <w:rsid w:val="00740D37"/>
    <w:rsid w:val="00741EE3"/>
    <w:rsid w:val="00742324"/>
    <w:rsid w:val="00754F80"/>
    <w:rsid w:val="007570DE"/>
    <w:rsid w:val="007574FF"/>
    <w:rsid w:val="00763385"/>
    <w:rsid w:val="0076546B"/>
    <w:rsid w:val="00766CD4"/>
    <w:rsid w:val="00770D1B"/>
    <w:rsid w:val="00771BFD"/>
    <w:rsid w:val="00773E00"/>
    <w:rsid w:val="00774AFB"/>
    <w:rsid w:val="007802A0"/>
    <w:rsid w:val="007833DE"/>
    <w:rsid w:val="0079233A"/>
    <w:rsid w:val="007A4D44"/>
    <w:rsid w:val="007A4F6D"/>
    <w:rsid w:val="007B1FDA"/>
    <w:rsid w:val="007C1F9C"/>
    <w:rsid w:val="007D3060"/>
    <w:rsid w:val="007D414E"/>
    <w:rsid w:val="007E161B"/>
    <w:rsid w:val="007E19E0"/>
    <w:rsid w:val="007E3C66"/>
    <w:rsid w:val="007E794B"/>
    <w:rsid w:val="007F16D0"/>
    <w:rsid w:val="007F6D44"/>
    <w:rsid w:val="007F7997"/>
    <w:rsid w:val="008007FA"/>
    <w:rsid w:val="008026B7"/>
    <w:rsid w:val="00802A2C"/>
    <w:rsid w:val="008031B2"/>
    <w:rsid w:val="00805AAB"/>
    <w:rsid w:val="0080693B"/>
    <w:rsid w:val="008101C6"/>
    <w:rsid w:val="0081041E"/>
    <w:rsid w:val="008121FC"/>
    <w:rsid w:val="00817887"/>
    <w:rsid w:val="0082481B"/>
    <w:rsid w:val="00832902"/>
    <w:rsid w:val="008329E8"/>
    <w:rsid w:val="00836394"/>
    <w:rsid w:val="00840E83"/>
    <w:rsid w:val="00843442"/>
    <w:rsid w:val="00845BB4"/>
    <w:rsid w:val="00852945"/>
    <w:rsid w:val="008543F5"/>
    <w:rsid w:val="0085476C"/>
    <w:rsid w:val="00864796"/>
    <w:rsid w:val="00871F4B"/>
    <w:rsid w:val="0087412B"/>
    <w:rsid w:val="00874ADA"/>
    <w:rsid w:val="00875EC6"/>
    <w:rsid w:val="00876EE1"/>
    <w:rsid w:val="00880364"/>
    <w:rsid w:val="00880DF2"/>
    <w:rsid w:val="008815DA"/>
    <w:rsid w:val="00884A02"/>
    <w:rsid w:val="00887A02"/>
    <w:rsid w:val="00890D45"/>
    <w:rsid w:val="008958C9"/>
    <w:rsid w:val="008A496F"/>
    <w:rsid w:val="008B08AA"/>
    <w:rsid w:val="008B1520"/>
    <w:rsid w:val="008B33A9"/>
    <w:rsid w:val="008C2B54"/>
    <w:rsid w:val="008C3697"/>
    <w:rsid w:val="008C5883"/>
    <w:rsid w:val="008D1601"/>
    <w:rsid w:val="008D49FB"/>
    <w:rsid w:val="008D4F8D"/>
    <w:rsid w:val="008D64DC"/>
    <w:rsid w:val="008D6A4E"/>
    <w:rsid w:val="008E0F59"/>
    <w:rsid w:val="008E18EB"/>
    <w:rsid w:val="008F3DC8"/>
    <w:rsid w:val="008F3DFC"/>
    <w:rsid w:val="008F58BA"/>
    <w:rsid w:val="009141AE"/>
    <w:rsid w:val="00916805"/>
    <w:rsid w:val="0091746E"/>
    <w:rsid w:val="00921FE4"/>
    <w:rsid w:val="00922222"/>
    <w:rsid w:val="0092652B"/>
    <w:rsid w:val="00927115"/>
    <w:rsid w:val="009322FF"/>
    <w:rsid w:val="00933827"/>
    <w:rsid w:val="009424FC"/>
    <w:rsid w:val="00942633"/>
    <w:rsid w:val="00956797"/>
    <w:rsid w:val="00957776"/>
    <w:rsid w:val="00961840"/>
    <w:rsid w:val="00961A13"/>
    <w:rsid w:val="0096617E"/>
    <w:rsid w:val="0097116D"/>
    <w:rsid w:val="009722FD"/>
    <w:rsid w:val="00974A3E"/>
    <w:rsid w:val="00980D52"/>
    <w:rsid w:val="00983EB1"/>
    <w:rsid w:val="00984266"/>
    <w:rsid w:val="0098443E"/>
    <w:rsid w:val="00990D82"/>
    <w:rsid w:val="00995747"/>
    <w:rsid w:val="00996020"/>
    <w:rsid w:val="009A1069"/>
    <w:rsid w:val="009A4069"/>
    <w:rsid w:val="009A4503"/>
    <w:rsid w:val="009A6235"/>
    <w:rsid w:val="009A6963"/>
    <w:rsid w:val="009B41AD"/>
    <w:rsid w:val="009B4C27"/>
    <w:rsid w:val="009B62FC"/>
    <w:rsid w:val="009C2CDE"/>
    <w:rsid w:val="009C6070"/>
    <w:rsid w:val="009D1EF6"/>
    <w:rsid w:val="009D3379"/>
    <w:rsid w:val="009D5D43"/>
    <w:rsid w:val="009D63D3"/>
    <w:rsid w:val="009D6741"/>
    <w:rsid w:val="009D6805"/>
    <w:rsid w:val="009D713E"/>
    <w:rsid w:val="009F2084"/>
    <w:rsid w:val="009F3A9D"/>
    <w:rsid w:val="009F525A"/>
    <w:rsid w:val="009F69AB"/>
    <w:rsid w:val="009F7A6C"/>
    <w:rsid w:val="00A01059"/>
    <w:rsid w:val="00A02C0A"/>
    <w:rsid w:val="00A060DC"/>
    <w:rsid w:val="00A06E35"/>
    <w:rsid w:val="00A15C41"/>
    <w:rsid w:val="00A22C79"/>
    <w:rsid w:val="00A246CD"/>
    <w:rsid w:val="00A25C62"/>
    <w:rsid w:val="00A31909"/>
    <w:rsid w:val="00A366C4"/>
    <w:rsid w:val="00A51D2E"/>
    <w:rsid w:val="00A5699F"/>
    <w:rsid w:val="00A57B59"/>
    <w:rsid w:val="00A62853"/>
    <w:rsid w:val="00A63181"/>
    <w:rsid w:val="00A64F79"/>
    <w:rsid w:val="00A6618A"/>
    <w:rsid w:val="00A66538"/>
    <w:rsid w:val="00A77978"/>
    <w:rsid w:val="00A8227E"/>
    <w:rsid w:val="00A83DA9"/>
    <w:rsid w:val="00AA298C"/>
    <w:rsid w:val="00AA7FB4"/>
    <w:rsid w:val="00AB1F05"/>
    <w:rsid w:val="00AB45B9"/>
    <w:rsid w:val="00AB5DC0"/>
    <w:rsid w:val="00AB6177"/>
    <w:rsid w:val="00AB76A7"/>
    <w:rsid w:val="00AC0A95"/>
    <w:rsid w:val="00AC39CC"/>
    <w:rsid w:val="00AC3BAC"/>
    <w:rsid w:val="00AC4A41"/>
    <w:rsid w:val="00AC4C4C"/>
    <w:rsid w:val="00AC6428"/>
    <w:rsid w:val="00AD2300"/>
    <w:rsid w:val="00AE1011"/>
    <w:rsid w:val="00AE224E"/>
    <w:rsid w:val="00AE5F5A"/>
    <w:rsid w:val="00AE79FD"/>
    <w:rsid w:val="00AF0D06"/>
    <w:rsid w:val="00AF636E"/>
    <w:rsid w:val="00AF6FCA"/>
    <w:rsid w:val="00B01920"/>
    <w:rsid w:val="00B020C3"/>
    <w:rsid w:val="00B025A8"/>
    <w:rsid w:val="00B04E32"/>
    <w:rsid w:val="00B13A7B"/>
    <w:rsid w:val="00B1586B"/>
    <w:rsid w:val="00B22A89"/>
    <w:rsid w:val="00B306E5"/>
    <w:rsid w:val="00B33063"/>
    <w:rsid w:val="00B34D16"/>
    <w:rsid w:val="00B35354"/>
    <w:rsid w:val="00B368D3"/>
    <w:rsid w:val="00B41DC0"/>
    <w:rsid w:val="00B444A9"/>
    <w:rsid w:val="00B45FED"/>
    <w:rsid w:val="00B52155"/>
    <w:rsid w:val="00B6174A"/>
    <w:rsid w:val="00B6198E"/>
    <w:rsid w:val="00B61D85"/>
    <w:rsid w:val="00B624BE"/>
    <w:rsid w:val="00B722BB"/>
    <w:rsid w:val="00B72384"/>
    <w:rsid w:val="00B7325A"/>
    <w:rsid w:val="00B7354B"/>
    <w:rsid w:val="00B86F66"/>
    <w:rsid w:val="00B918AC"/>
    <w:rsid w:val="00B92C91"/>
    <w:rsid w:val="00B95181"/>
    <w:rsid w:val="00BA1037"/>
    <w:rsid w:val="00BA3845"/>
    <w:rsid w:val="00BA6AA9"/>
    <w:rsid w:val="00BB03EE"/>
    <w:rsid w:val="00BB37BC"/>
    <w:rsid w:val="00BB4653"/>
    <w:rsid w:val="00BB637A"/>
    <w:rsid w:val="00BC066C"/>
    <w:rsid w:val="00BC2E22"/>
    <w:rsid w:val="00BC42A7"/>
    <w:rsid w:val="00BC443E"/>
    <w:rsid w:val="00BC6194"/>
    <w:rsid w:val="00BD27EF"/>
    <w:rsid w:val="00BD36F8"/>
    <w:rsid w:val="00BD578A"/>
    <w:rsid w:val="00BD72D7"/>
    <w:rsid w:val="00BD77F8"/>
    <w:rsid w:val="00BE16F0"/>
    <w:rsid w:val="00BE3CE4"/>
    <w:rsid w:val="00BE3D96"/>
    <w:rsid w:val="00BE4E0B"/>
    <w:rsid w:val="00BE62B1"/>
    <w:rsid w:val="00BF2EAA"/>
    <w:rsid w:val="00BF7741"/>
    <w:rsid w:val="00C01EE6"/>
    <w:rsid w:val="00C07122"/>
    <w:rsid w:val="00C0754D"/>
    <w:rsid w:val="00C120E1"/>
    <w:rsid w:val="00C14F07"/>
    <w:rsid w:val="00C21F13"/>
    <w:rsid w:val="00C277CD"/>
    <w:rsid w:val="00C3188F"/>
    <w:rsid w:val="00C329A2"/>
    <w:rsid w:val="00C403F8"/>
    <w:rsid w:val="00C408D2"/>
    <w:rsid w:val="00C41ABF"/>
    <w:rsid w:val="00C476BB"/>
    <w:rsid w:val="00C524DA"/>
    <w:rsid w:val="00C70708"/>
    <w:rsid w:val="00C7243C"/>
    <w:rsid w:val="00C76A2E"/>
    <w:rsid w:val="00C85DD1"/>
    <w:rsid w:val="00C9052E"/>
    <w:rsid w:val="00C9492B"/>
    <w:rsid w:val="00C9781C"/>
    <w:rsid w:val="00C97BEC"/>
    <w:rsid w:val="00CA042F"/>
    <w:rsid w:val="00CA255F"/>
    <w:rsid w:val="00CA2F6D"/>
    <w:rsid w:val="00CB32BC"/>
    <w:rsid w:val="00CB3FC6"/>
    <w:rsid w:val="00CB48A9"/>
    <w:rsid w:val="00CB4BDC"/>
    <w:rsid w:val="00CB6926"/>
    <w:rsid w:val="00CC05C3"/>
    <w:rsid w:val="00CC2F8D"/>
    <w:rsid w:val="00CC65C7"/>
    <w:rsid w:val="00CD6CCB"/>
    <w:rsid w:val="00CE0629"/>
    <w:rsid w:val="00CE0CFD"/>
    <w:rsid w:val="00CE350C"/>
    <w:rsid w:val="00CF5EC8"/>
    <w:rsid w:val="00CF7213"/>
    <w:rsid w:val="00D007FA"/>
    <w:rsid w:val="00D02EE9"/>
    <w:rsid w:val="00D066C5"/>
    <w:rsid w:val="00D11E80"/>
    <w:rsid w:val="00D164B7"/>
    <w:rsid w:val="00D16788"/>
    <w:rsid w:val="00D23CD7"/>
    <w:rsid w:val="00D2402C"/>
    <w:rsid w:val="00D254FC"/>
    <w:rsid w:val="00D27CD7"/>
    <w:rsid w:val="00D31B68"/>
    <w:rsid w:val="00D35449"/>
    <w:rsid w:val="00D40719"/>
    <w:rsid w:val="00D40EFC"/>
    <w:rsid w:val="00D4404D"/>
    <w:rsid w:val="00D455C4"/>
    <w:rsid w:val="00D46FCF"/>
    <w:rsid w:val="00D47957"/>
    <w:rsid w:val="00D55609"/>
    <w:rsid w:val="00D56213"/>
    <w:rsid w:val="00D61615"/>
    <w:rsid w:val="00D65781"/>
    <w:rsid w:val="00D66C54"/>
    <w:rsid w:val="00D67F85"/>
    <w:rsid w:val="00D72C76"/>
    <w:rsid w:val="00D73134"/>
    <w:rsid w:val="00D75CD3"/>
    <w:rsid w:val="00D773E4"/>
    <w:rsid w:val="00D8031E"/>
    <w:rsid w:val="00D9093B"/>
    <w:rsid w:val="00D95D0A"/>
    <w:rsid w:val="00D97122"/>
    <w:rsid w:val="00DA352E"/>
    <w:rsid w:val="00DB28D7"/>
    <w:rsid w:val="00DB6507"/>
    <w:rsid w:val="00DB6F31"/>
    <w:rsid w:val="00DC4B63"/>
    <w:rsid w:val="00DD289B"/>
    <w:rsid w:val="00DD5FC6"/>
    <w:rsid w:val="00DE032A"/>
    <w:rsid w:val="00DE0420"/>
    <w:rsid w:val="00DE3D64"/>
    <w:rsid w:val="00DF1B2C"/>
    <w:rsid w:val="00DF2304"/>
    <w:rsid w:val="00DF4342"/>
    <w:rsid w:val="00E05469"/>
    <w:rsid w:val="00E06048"/>
    <w:rsid w:val="00E07187"/>
    <w:rsid w:val="00E07862"/>
    <w:rsid w:val="00E102F8"/>
    <w:rsid w:val="00E32951"/>
    <w:rsid w:val="00E32F95"/>
    <w:rsid w:val="00E33F01"/>
    <w:rsid w:val="00E36C09"/>
    <w:rsid w:val="00E40EC0"/>
    <w:rsid w:val="00E463E1"/>
    <w:rsid w:val="00E52B68"/>
    <w:rsid w:val="00E53544"/>
    <w:rsid w:val="00E53D09"/>
    <w:rsid w:val="00E54C36"/>
    <w:rsid w:val="00E57837"/>
    <w:rsid w:val="00E57BF2"/>
    <w:rsid w:val="00E64060"/>
    <w:rsid w:val="00E70877"/>
    <w:rsid w:val="00E70FE2"/>
    <w:rsid w:val="00E8137D"/>
    <w:rsid w:val="00E83896"/>
    <w:rsid w:val="00E870A5"/>
    <w:rsid w:val="00E907FF"/>
    <w:rsid w:val="00E94312"/>
    <w:rsid w:val="00EA1B06"/>
    <w:rsid w:val="00EA537D"/>
    <w:rsid w:val="00EA6894"/>
    <w:rsid w:val="00EA7C9C"/>
    <w:rsid w:val="00EA7F05"/>
    <w:rsid w:val="00EA7FDB"/>
    <w:rsid w:val="00EB10D6"/>
    <w:rsid w:val="00EB66D5"/>
    <w:rsid w:val="00EC2866"/>
    <w:rsid w:val="00EC2E72"/>
    <w:rsid w:val="00ED24E2"/>
    <w:rsid w:val="00ED2AD4"/>
    <w:rsid w:val="00ED5BA7"/>
    <w:rsid w:val="00EE10A6"/>
    <w:rsid w:val="00EE2B78"/>
    <w:rsid w:val="00EE5801"/>
    <w:rsid w:val="00EF42FD"/>
    <w:rsid w:val="00EF744F"/>
    <w:rsid w:val="00F05CE9"/>
    <w:rsid w:val="00F06769"/>
    <w:rsid w:val="00F075DE"/>
    <w:rsid w:val="00F13105"/>
    <w:rsid w:val="00F134FA"/>
    <w:rsid w:val="00F153C3"/>
    <w:rsid w:val="00F23402"/>
    <w:rsid w:val="00F24791"/>
    <w:rsid w:val="00F24C9A"/>
    <w:rsid w:val="00F27D3D"/>
    <w:rsid w:val="00F30360"/>
    <w:rsid w:val="00F313B1"/>
    <w:rsid w:val="00F35189"/>
    <w:rsid w:val="00F368C6"/>
    <w:rsid w:val="00F405FB"/>
    <w:rsid w:val="00F56045"/>
    <w:rsid w:val="00F61971"/>
    <w:rsid w:val="00F61D60"/>
    <w:rsid w:val="00F62DBC"/>
    <w:rsid w:val="00F65214"/>
    <w:rsid w:val="00F6525F"/>
    <w:rsid w:val="00F65739"/>
    <w:rsid w:val="00F70084"/>
    <w:rsid w:val="00F73953"/>
    <w:rsid w:val="00F7555E"/>
    <w:rsid w:val="00F773CB"/>
    <w:rsid w:val="00F7744F"/>
    <w:rsid w:val="00F81D4F"/>
    <w:rsid w:val="00F85601"/>
    <w:rsid w:val="00F86403"/>
    <w:rsid w:val="00F87625"/>
    <w:rsid w:val="00F90BD4"/>
    <w:rsid w:val="00F935CE"/>
    <w:rsid w:val="00FA22DE"/>
    <w:rsid w:val="00FA43B4"/>
    <w:rsid w:val="00FB1960"/>
    <w:rsid w:val="00FB30A9"/>
    <w:rsid w:val="00FB454A"/>
    <w:rsid w:val="00FB56E3"/>
    <w:rsid w:val="00FB7E36"/>
    <w:rsid w:val="00FC0EC8"/>
    <w:rsid w:val="00FC291F"/>
    <w:rsid w:val="00FC32E5"/>
    <w:rsid w:val="00FD0662"/>
    <w:rsid w:val="00FD08BD"/>
    <w:rsid w:val="00FD1EBD"/>
    <w:rsid w:val="00FD29EB"/>
    <w:rsid w:val="00FD7A61"/>
    <w:rsid w:val="00FE0418"/>
    <w:rsid w:val="00FE3217"/>
    <w:rsid w:val="00FE36CF"/>
    <w:rsid w:val="00FE4DEC"/>
    <w:rsid w:val="00FE6202"/>
    <w:rsid w:val="00FE6D13"/>
    <w:rsid w:val="00FE76F9"/>
    <w:rsid w:val="00FF0618"/>
    <w:rsid w:val="00FF2520"/>
    <w:rsid w:val="00FF4CDA"/>
    <w:rsid w:val="00FF5136"/>
    <w:rsid w:val="00FF6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71104"/>
  <w15:chartTrackingRefBased/>
  <w15:docId w15:val="{CD8179D4-E90E-4D44-B41B-C8443099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heme="minorHAnsi" w:hAnsi="Trebuchet MS" w:cstheme="minorBidi"/>
        <w:color w:val="483E32"/>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5AE6"/>
    <w:pPr>
      <w:widowControl w:val="0"/>
      <w:suppressAutoHyphens/>
      <w:spacing w:before="200" w:after="0" w:line="319" w:lineRule="auto"/>
      <w:jc w:val="both"/>
    </w:pPr>
    <w:rPr>
      <w:rFonts w:ascii="Arial" w:eastAsia="Times New Roman" w:hAnsi="Arial" w:cs="Times New Roman"/>
      <w:color w:val="auto"/>
      <w:sz w:val="18"/>
      <w:szCs w:val="20"/>
      <w:lang w:eastAsia="ar-SA"/>
    </w:rPr>
  </w:style>
  <w:style w:type="paragraph" w:styleId="Nagwek1">
    <w:name w:val="heading 1"/>
    <w:basedOn w:val="Normalny"/>
    <w:next w:val="Normalny"/>
    <w:link w:val="Nagwek1Znak"/>
    <w:qFormat/>
    <w:rsid w:val="00345AE6"/>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345AE6"/>
    <w:pPr>
      <w:keepNext/>
      <w:widowControl/>
      <w:spacing w:before="0" w:after="57" w:line="240" w:lineRule="auto"/>
      <w:jc w:val="center"/>
      <w:outlineLvl w:val="1"/>
    </w:pPr>
    <w:rPr>
      <w:rFonts w:ascii="Verdana" w:hAnsi="Verdana" w:cs="Verdana"/>
      <w:b/>
      <w:sz w:val="20"/>
    </w:rPr>
  </w:style>
  <w:style w:type="paragraph" w:styleId="Nagwek3">
    <w:name w:val="heading 3"/>
    <w:basedOn w:val="Normalny"/>
    <w:next w:val="Normalny"/>
    <w:link w:val="Nagwek3Znak"/>
    <w:qFormat/>
    <w:rsid w:val="00345AE6"/>
    <w:pPr>
      <w:keepNext/>
      <w:widowControl/>
      <w:spacing w:before="0" w:line="240" w:lineRule="auto"/>
      <w:ind w:firstLine="6096"/>
      <w:jc w:val="left"/>
      <w:outlineLvl w:val="2"/>
    </w:pPr>
    <w:rPr>
      <w:rFonts w:ascii="Times New Roman" w:hAnsi="Times New Roman"/>
      <w:i/>
      <w:sz w:val="24"/>
      <w:szCs w:val="24"/>
    </w:rPr>
  </w:style>
  <w:style w:type="paragraph" w:styleId="Nagwek4">
    <w:name w:val="heading 4"/>
    <w:basedOn w:val="Normalny"/>
    <w:next w:val="Normalny"/>
    <w:link w:val="Nagwek4Znak"/>
    <w:qFormat/>
    <w:rsid w:val="00345AE6"/>
    <w:pPr>
      <w:keepNext/>
      <w:widowControl/>
      <w:spacing w:before="0" w:line="240" w:lineRule="auto"/>
      <w:ind w:left="5664"/>
      <w:jc w:val="left"/>
      <w:outlineLvl w:val="3"/>
    </w:pPr>
    <w:rPr>
      <w:rFonts w:ascii="Times New Roman" w:hAnsi="Times New Roman"/>
      <w:i/>
      <w:sz w:val="24"/>
      <w:szCs w:val="24"/>
    </w:rPr>
  </w:style>
  <w:style w:type="paragraph" w:styleId="Nagwek5">
    <w:name w:val="heading 5"/>
    <w:basedOn w:val="Normalny"/>
    <w:next w:val="Normalny"/>
    <w:link w:val="Nagwek5Znak"/>
    <w:qFormat/>
    <w:rsid w:val="00345AE6"/>
    <w:pPr>
      <w:keepNext/>
      <w:widowControl/>
      <w:numPr>
        <w:ilvl w:val="4"/>
        <w:numId w:val="1"/>
      </w:numPr>
      <w:spacing w:before="0" w:line="240" w:lineRule="auto"/>
      <w:outlineLvl w:val="4"/>
    </w:pPr>
    <w:rPr>
      <w:rFonts w:ascii="Times New Roman" w:hAnsi="Times New Roman"/>
      <w:sz w:val="24"/>
      <w:szCs w:val="24"/>
      <w:u w:val="single"/>
    </w:rPr>
  </w:style>
  <w:style w:type="paragraph" w:styleId="Nagwek6">
    <w:name w:val="heading 6"/>
    <w:basedOn w:val="Normalny"/>
    <w:next w:val="Normalny"/>
    <w:link w:val="Nagwek6Znak"/>
    <w:qFormat/>
    <w:rsid w:val="00345AE6"/>
    <w:pPr>
      <w:keepNext/>
      <w:widowControl/>
      <w:spacing w:before="0" w:line="240" w:lineRule="auto"/>
      <w:ind w:firstLine="6237"/>
      <w:jc w:val="left"/>
      <w:outlineLvl w:val="5"/>
    </w:pPr>
    <w:rPr>
      <w:rFonts w:ascii="Verdana" w:hAnsi="Verdana" w:cs="Verdana"/>
      <w:i/>
      <w:sz w:val="16"/>
      <w:szCs w:val="24"/>
    </w:rPr>
  </w:style>
  <w:style w:type="paragraph" w:styleId="Nagwek7">
    <w:name w:val="heading 7"/>
    <w:basedOn w:val="Normalny"/>
    <w:next w:val="Normalny"/>
    <w:link w:val="Nagwek7Znak"/>
    <w:qFormat/>
    <w:rsid w:val="00345AE6"/>
    <w:pPr>
      <w:keepNext/>
      <w:jc w:val="center"/>
      <w:outlineLvl w:val="6"/>
    </w:pPr>
    <w:rPr>
      <w:rFonts w:ascii="Times New Roman" w:hAnsi="Times New Roman"/>
      <w:sz w:val="24"/>
    </w:rPr>
  </w:style>
  <w:style w:type="paragraph" w:styleId="Nagwek8">
    <w:name w:val="heading 8"/>
    <w:basedOn w:val="Normalny"/>
    <w:next w:val="Normalny"/>
    <w:link w:val="Nagwek8Znak"/>
    <w:uiPriority w:val="99"/>
    <w:qFormat/>
    <w:rsid w:val="00345AE6"/>
    <w:pPr>
      <w:keepNext/>
      <w:numPr>
        <w:ilvl w:val="2"/>
        <w:numId w:val="4"/>
      </w:numPr>
      <w:suppressAutoHyphens w:val="0"/>
      <w:spacing w:before="0" w:line="240" w:lineRule="auto"/>
      <w:outlineLvl w:val="7"/>
    </w:pPr>
    <w:rPr>
      <w:rFonts w:ascii="Times New Roman" w:hAnsi="Times New Roman"/>
      <w:b/>
      <w:snapToGrid w:val="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5AE6"/>
    <w:rPr>
      <w:rFonts w:ascii="Cambria" w:eastAsia="Times New Roman" w:hAnsi="Cambria" w:cs="Times New Roman"/>
      <w:b/>
      <w:bCs/>
      <w:color w:val="auto"/>
      <w:kern w:val="32"/>
      <w:sz w:val="32"/>
      <w:szCs w:val="32"/>
      <w:lang w:eastAsia="ar-SA"/>
    </w:rPr>
  </w:style>
  <w:style w:type="character" w:customStyle="1" w:styleId="Nagwek2Znak">
    <w:name w:val="Nagłówek 2 Znak"/>
    <w:basedOn w:val="Domylnaczcionkaakapitu"/>
    <w:link w:val="Nagwek2"/>
    <w:rsid w:val="00345AE6"/>
    <w:rPr>
      <w:rFonts w:ascii="Verdana" w:eastAsia="Times New Roman" w:hAnsi="Verdana" w:cs="Verdana"/>
      <w:b/>
      <w:color w:val="auto"/>
      <w:sz w:val="20"/>
      <w:szCs w:val="20"/>
      <w:lang w:eastAsia="ar-SA"/>
    </w:rPr>
  </w:style>
  <w:style w:type="character" w:customStyle="1" w:styleId="Nagwek3Znak">
    <w:name w:val="Nagłówek 3 Znak"/>
    <w:basedOn w:val="Domylnaczcionkaakapitu"/>
    <w:link w:val="Nagwek3"/>
    <w:rsid w:val="00345AE6"/>
    <w:rPr>
      <w:rFonts w:ascii="Times New Roman" w:eastAsia="Times New Roman" w:hAnsi="Times New Roman" w:cs="Times New Roman"/>
      <w:i/>
      <w:color w:val="auto"/>
      <w:szCs w:val="24"/>
      <w:lang w:eastAsia="ar-SA"/>
    </w:rPr>
  </w:style>
  <w:style w:type="character" w:customStyle="1" w:styleId="Nagwek4Znak">
    <w:name w:val="Nagłówek 4 Znak"/>
    <w:basedOn w:val="Domylnaczcionkaakapitu"/>
    <w:link w:val="Nagwek4"/>
    <w:rsid w:val="00345AE6"/>
    <w:rPr>
      <w:rFonts w:ascii="Times New Roman" w:eastAsia="Times New Roman" w:hAnsi="Times New Roman" w:cs="Times New Roman"/>
      <w:i/>
      <w:color w:val="auto"/>
      <w:szCs w:val="24"/>
      <w:lang w:eastAsia="ar-SA"/>
    </w:rPr>
  </w:style>
  <w:style w:type="character" w:customStyle="1" w:styleId="Nagwek5Znak">
    <w:name w:val="Nagłówek 5 Znak"/>
    <w:basedOn w:val="Domylnaczcionkaakapitu"/>
    <w:link w:val="Nagwek5"/>
    <w:rsid w:val="00345AE6"/>
    <w:rPr>
      <w:rFonts w:ascii="Times New Roman" w:eastAsia="Times New Roman" w:hAnsi="Times New Roman" w:cs="Times New Roman"/>
      <w:color w:val="auto"/>
      <w:szCs w:val="24"/>
      <w:u w:val="single"/>
      <w:lang w:eastAsia="ar-SA"/>
    </w:rPr>
  </w:style>
  <w:style w:type="character" w:customStyle="1" w:styleId="Nagwek6Znak">
    <w:name w:val="Nagłówek 6 Znak"/>
    <w:basedOn w:val="Domylnaczcionkaakapitu"/>
    <w:link w:val="Nagwek6"/>
    <w:rsid w:val="00345AE6"/>
    <w:rPr>
      <w:rFonts w:ascii="Verdana" w:eastAsia="Times New Roman" w:hAnsi="Verdana" w:cs="Verdana"/>
      <w:i/>
      <w:color w:val="auto"/>
      <w:sz w:val="16"/>
      <w:szCs w:val="24"/>
      <w:lang w:eastAsia="ar-SA"/>
    </w:rPr>
  </w:style>
  <w:style w:type="character" w:customStyle="1" w:styleId="Nagwek7Znak">
    <w:name w:val="Nagłówek 7 Znak"/>
    <w:basedOn w:val="Domylnaczcionkaakapitu"/>
    <w:link w:val="Nagwek7"/>
    <w:rsid w:val="00345AE6"/>
    <w:rPr>
      <w:rFonts w:ascii="Times New Roman" w:eastAsia="Times New Roman" w:hAnsi="Times New Roman" w:cs="Times New Roman"/>
      <w:color w:val="auto"/>
      <w:szCs w:val="20"/>
      <w:lang w:eastAsia="ar-SA"/>
    </w:rPr>
  </w:style>
  <w:style w:type="character" w:customStyle="1" w:styleId="Nagwek8Znak">
    <w:name w:val="Nagłówek 8 Znak"/>
    <w:basedOn w:val="Domylnaczcionkaakapitu"/>
    <w:link w:val="Nagwek8"/>
    <w:uiPriority w:val="99"/>
    <w:rsid w:val="00345AE6"/>
    <w:rPr>
      <w:rFonts w:ascii="Times New Roman" w:eastAsia="Times New Roman" w:hAnsi="Times New Roman" w:cs="Times New Roman"/>
      <w:b/>
      <w:snapToGrid w:val="0"/>
      <w:color w:val="auto"/>
      <w:szCs w:val="20"/>
      <w:lang w:val="x-none" w:eastAsia="x-none"/>
    </w:rPr>
  </w:style>
  <w:style w:type="paragraph" w:styleId="Tekstpodstawowy">
    <w:name w:val="Body Text"/>
    <w:basedOn w:val="Normalny"/>
    <w:link w:val="TekstpodstawowyZnak"/>
    <w:rsid w:val="00345AE6"/>
    <w:pPr>
      <w:spacing w:after="120"/>
    </w:pPr>
  </w:style>
  <w:style w:type="character" w:customStyle="1" w:styleId="TekstpodstawowyZnak">
    <w:name w:val="Tekst podstawowy Znak"/>
    <w:basedOn w:val="Domylnaczcionkaakapitu"/>
    <w:link w:val="Tekstpodstawowy"/>
    <w:rsid w:val="00345AE6"/>
    <w:rPr>
      <w:rFonts w:ascii="Arial" w:eastAsia="Times New Roman" w:hAnsi="Arial" w:cs="Times New Roman"/>
      <w:color w:val="auto"/>
      <w:sz w:val="18"/>
      <w:szCs w:val="20"/>
      <w:lang w:eastAsia="ar-SA"/>
    </w:rPr>
  </w:style>
  <w:style w:type="paragraph" w:customStyle="1" w:styleId="FR3">
    <w:name w:val="FR3"/>
    <w:rsid w:val="00345AE6"/>
    <w:pPr>
      <w:widowControl w:val="0"/>
      <w:suppressAutoHyphens/>
      <w:spacing w:before="380" w:after="0" w:line="300" w:lineRule="auto"/>
      <w:ind w:left="1200" w:right="1200"/>
      <w:jc w:val="center"/>
    </w:pPr>
    <w:rPr>
      <w:rFonts w:ascii="Arial Narrow" w:eastAsia="Arial" w:hAnsi="Arial Narrow" w:cs="Times New Roman"/>
      <w:b/>
      <w:i/>
      <w:color w:val="auto"/>
      <w:sz w:val="32"/>
      <w:szCs w:val="20"/>
      <w:lang w:eastAsia="ar-SA"/>
    </w:rPr>
  </w:style>
  <w:style w:type="paragraph" w:customStyle="1" w:styleId="FR4">
    <w:name w:val="FR4"/>
    <w:rsid w:val="00345AE6"/>
    <w:pPr>
      <w:widowControl w:val="0"/>
      <w:suppressAutoHyphens/>
      <w:spacing w:after="0" w:line="278" w:lineRule="auto"/>
      <w:ind w:left="240"/>
      <w:jc w:val="both"/>
    </w:pPr>
    <w:rPr>
      <w:rFonts w:ascii="Arial" w:eastAsia="Arial" w:hAnsi="Arial" w:cs="Times New Roman"/>
      <w:i/>
      <w:color w:val="auto"/>
      <w:sz w:val="20"/>
      <w:szCs w:val="20"/>
      <w:lang w:eastAsia="ar-SA"/>
    </w:rPr>
  </w:style>
  <w:style w:type="paragraph" w:customStyle="1" w:styleId="Lista41">
    <w:name w:val="Lista 41"/>
    <w:basedOn w:val="Normalny"/>
    <w:rsid w:val="00345AE6"/>
    <w:pPr>
      <w:ind w:left="1132" w:hanging="283"/>
    </w:pPr>
  </w:style>
  <w:style w:type="paragraph" w:styleId="Tekstpodstawowywcity">
    <w:name w:val="Body Text Indent"/>
    <w:basedOn w:val="Normalny"/>
    <w:link w:val="TekstpodstawowywcityZnak"/>
    <w:rsid w:val="00345AE6"/>
    <w:pPr>
      <w:ind w:firstLine="426"/>
    </w:pPr>
    <w:rPr>
      <w:rFonts w:ascii="Times New Roman" w:hAnsi="Times New Roman"/>
      <w:sz w:val="28"/>
    </w:rPr>
  </w:style>
  <w:style w:type="character" w:customStyle="1" w:styleId="TekstpodstawowywcityZnak">
    <w:name w:val="Tekst podstawowy wcięty Znak"/>
    <w:basedOn w:val="Domylnaczcionkaakapitu"/>
    <w:link w:val="Tekstpodstawowywcity"/>
    <w:rsid w:val="00345AE6"/>
    <w:rPr>
      <w:rFonts w:ascii="Times New Roman" w:eastAsia="Times New Roman" w:hAnsi="Times New Roman" w:cs="Times New Roman"/>
      <w:color w:val="auto"/>
      <w:sz w:val="28"/>
      <w:szCs w:val="20"/>
      <w:lang w:eastAsia="ar-SA"/>
    </w:rPr>
  </w:style>
  <w:style w:type="paragraph" w:customStyle="1" w:styleId="pkt">
    <w:name w:val="pkt"/>
    <w:basedOn w:val="Normalny"/>
    <w:rsid w:val="00345AE6"/>
    <w:pPr>
      <w:widowControl/>
      <w:spacing w:before="60" w:after="60" w:line="240" w:lineRule="auto"/>
      <w:ind w:left="851" w:hanging="295"/>
    </w:pPr>
    <w:rPr>
      <w:rFonts w:ascii="Times New Roman" w:hAnsi="Times New Roman"/>
      <w:sz w:val="24"/>
      <w:szCs w:val="24"/>
    </w:rPr>
  </w:style>
  <w:style w:type="paragraph" w:styleId="Akapitzlist">
    <w:name w:val="List Paragraph"/>
    <w:aliases w:val="CW_Lista,Podsis rysunku,Akapit z listą numerowaną,Wypunktowanie,Numerowanie,Akapit z listą BS,Kolorowa lista — akcent 11,General Header,L1,Akapit z listą5,maz_wyliczenie,opis dzialania,K-P_odwolanie,A_wyliczenie,Akapit z listą51,BulletC"/>
    <w:basedOn w:val="Normalny"/>
    <w:link w:val="AkapitzlistZnak"/>
    <w:qFormat/>
    <w:rsid w:val="00345AE6"/>
    <w:pPr>
      <w:widowControl/>
      <w:suppressAutoHyphens w:val="0"/>
      <w:spacing w:before="0" w:after="200" w:line="276" w:lineRule="auto"/>
      <w:ind w:left="720"/>
      <w:contextualSpacing/>
      <w:jc w:val="left"/>
    </w:pPr>
    <w:rPr>
      <w:rFonts w:ascii="Calibri" w:eastAsia="Calibri" w:hAnsi="Calibri"/>
      <w:sz w:val="22"/>
      <w:szCs w:val="22"/>
      <w:lang w:val="x-none" w:eastAsia="en-US"/>
    </w:rPr>
  </w:style>
  <w:style w:type="paragraph" w:styleId="Stopka">
    <w:name w:val="footer"/>
    <w:basedOn w:val="Normalny"/>
    <w:link w:val="StopkaZnak"/>
    <w:uiPriority w:val="99"/>
    <w:rsid w:val="00345AE6"/>
    <w:pPr>
      <w:widowControl/>
      <w:spacing w:before="0" w:line="240" w:lineRule="auto"/>
      <w:jc w:val="left"/>
    </w:pPr>
    <w:rPr>
      <w:rFonts w:ascii="FrankfurtGothic" w:hAnsi="FrankfurtGothic"/>
      <w:color w:val="000000"/>
      <w:sz w:val="14"/>
      <w:lang w:val="x-none"/>
    </w:rPr>
  </w:style>
  <w:style w:type="character" w:customStyle="1" w:styleId="StopkaZnak">
    <w:name w:val="Stopka Znak"/>
    <w:basedOn w:val="Domylnaczcionkaakapitu"/>
    <w:link w:val="Stopka"/>
    <w:uiPriority w:val="99"/>
    <w:rsid w:val="00345AE6"/>
    <w:rPr>
      <w:rFonts w:ascii="FrankfurtGothic" w:eastAsia="Times New Roman" w:hAnsi="FrankfurtGothic" w:cs="Times New Roman"/>
      <w:color w:val="000000"/>
      <w:sz w:val="14"/>
      <w:szCs w:val="20"/>
      <w:lang w:val="x-none" w:eastAsia="ar-SA"/>
    </w:rPr>
  </w:style>
  <w:style w:type="paragraph" w:styleId="NormalnyWeb">
    <w:name w:val="Normal (Web)"/>
    <w:basedOn w:val="Normalny"/>
    <w:link w:val="NormalnyWebZnak"/>
    <w:unhideWhenUsed/>
    <w:rsid w:val="00345AE6"/>
    <w:pPr>
      <w:widowControl/>
      <w:suppressAutoHyphens w:val="0"/>
      <w:spacing w:before="100" w:beforeAutospacing="1" w:after="100" w:afterAutospacing="1" w:line="240" w:lineRule="auto"/>
      <w:jc w:val="left"/>
    </w:pPr>
    <w:rPr>
      <w:rFonts w:ascii="Times New Roman" w:hAnsi="Times New Roman"/>
      <w:sz w:val="24"/>
      <w:szCs w:val="24"/>
      <w:lang w:val="x-none" w:eastAsia="x-none"/>
    </w:rPr>
  </w:style>
  <w:style w:type="paragraph" w:styleId="Tekstpodstawowy3">
    <w:name w:val="Body Text 3"/>
    <w:basedOn w:val="Normalny"/>
    <w:link w:val="Tekstpodstawowy3Znak"/>
    <w:rsid w:val="00345AE6"/>
    <w:pPr>
      <w:widowControl/>
      <w:suppressAutoHyphens w:val="0"/>
      <w:spacing w:before="0" w:after="120" w:line="240" w:lineRule="auto"/>
      <w:jc w:val="left"/>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rsid w:val="00345AE6"/>
    <w:rPr>
      <w:rFonts w:ascii="Times New Roman" w:eastAsia="Times New Roman" w:hAnsi="Times New Roman" w:cs="Times New Roman"/>
      <w:color w:val="auto"/>
      <w:sz w:val="16"/>
      <w:szCs w:val="16"/>
      <w:lang w:eastAsia="pl-PL"/>
    </w:rPr>
  </w:style>
  <w:style w:type="paragraph" w:customStyle="1" w:styleId="Default">
    <w:name w:val="Default"/>
    <w:rsid w:val="00345AE6"/>
    <w:pPr>
      <w:autoSpaceDE w:val="0"/>
      <w:autoSpaceDN w:val="0"/>
      <w:adjustRightInd w:val="0"/>
      <w:spacing w:after="0" w:line="240" w:lineRule="auto"/>
    </w:pPr>
    <w:rPr>
      <w:rFonts w:ascii="Arial" w:eastAsia="Calibri" w:hAnsi="Arial" w:cs="Arial"/>
      <w:color w:val="000000"/>
      <w:szCs w:val="24"/>
    </w:rPr>
  </w:style>
  <w:style w:type="paragraph" w:customStyle="1" w:styleId="Akapitzlist1">
    <w:name w:val="Akapit z listą1"/>
    <w:basedOn w:val="Normalny"/>
    <w:rsid w:val="00345AE6"/>
    <w:pPr>
      <w:widowControl/>
      <w:suppressAutoHyphens w:val="0"/>
      <w:spacing w:before="0" w:line="240" w:lineRule="auto"/>
      <w:ind w:left="720"/>
      <w:contextualSpacing/>
      <w:jc w:val="left"/>
    </w:pPr>
    <w:rPr>
      <w:rFonts w:ascii="Times New Roman" w:hAnsi="Times New Roman"/>
      <w:sz w:val="24"/>
      <w:lang w:eastAsia="pl-PL"/>
    </w:rPr>
  </w:style>
  <w:style w:type="paragraph" w:customStyle="1" w:styleId="Akapitzlist2">
    <w:name w:val="Akapit z listą2"/>
    <w:basedOn w:val="Normalny"/>
    <w:rsid w:val="00345AE6"/>
    <w:pPr>
      <w:widowControl/>
      <w:suppressAutoHyphens w:val="0"/>
      <w:spacing w:before="0" w:line="240" w:lineRule="auto"/>
      <w:ind w:left="720"/>
      <w:contextualSpacing/>
      <w:jc w:val="left"/>
    </w:pPr>
    <w:rPr>
      <w:rFonts w:ascii="Times New Roman" w:hAnsi="Times New Roman"/>
      <w:sz w:val="24"/>
      <w:lang w:eastAsia="pl-PL"/>
    </w:rPr>
  </w:style>
  <w:style w:type="paragraph" w:styleId="Tekstprzypisukocowego">
    <w:name w:val="endnote text"/>
    <w:basedOn w:val="Normalny"/>
    <w:link w:val="TekstprzypisukocowegoZnak"/>
    <w:unhideWhenUsed/>
    <w:rsid w:val="00345AE6"/>
    <w:rPr>
      <w:sz w:val="20"/>
    </w:rPr>
  </w:style>
  <w:style w:type="character" w:customStyle="1" w:styleId="TekstprzypisukocowegoZnak">
    <w:name w:val="Tekst przypisu końcowego Znak"/>
    <w:basedOn w:val="Domylnaczcionkaakapitu"/>
    <w:link w:val="Tekstprzypisukocowego"/>
    <w:rsid w:val="00345AE6"/>
    <w:rPr>
      <w:rFonts w:ascii="Arial" w:eastAsia="Times New Roman" w:hAnsi="Arial" w:cs="Times New Roman"/>
      <w:color w:val="auto"/>
      <w:sz w:val="20"/>
      <w:szCs w:val="20"/>
      <w:lang w:eastAsia="ar-SA"/>
    </w:rPr>
  </w:style>
  <w:style w:type="character" w:styleId="Odwoanieprzypisukocowego">
    <w:name w:val="endnote reference"/>
    <w:unhideWhenUsed/>
    <w:rsid w:val="00345AE6"/>
    <w:rPr>
      <w:vertAlign w:val="superscript"/>
    </w:rPr>
  </w:style>
  <w:style w:type="paragraph" w:customStyle="1" w:styleId="1">
    <w:name w:val="1."/>
    <w:basedOn w:val="Normalny"/>
    <w:rsid w:val="00345AE6"/>
    <w:pPr>
      <w:widowControl/>
      <w:spacing w:before="0" w:line="258" w:lineRule="atLeast"/>
      <w:ind w:left="227" w:hanging="227"/>
    </w:pPr>
    <w:rPr>
      <w:rFonts w:ascii="FrankfurtGothic" w:hAnsi="FrankfurtGothic"/>
      <w:color w:val="000000"/>
      <w:sz w:val="19"/>
      <w:lang w:val="x-none"/>
    </w:rPr>
  </w:style>
  <w:style w:type="paragraph" w:styleId="Nagwek">
    <w:name w:val="header"/>
    <w:basedOn w:val="Normalny"/>
    <w:link w:val="NagwekZnak"/>
    <w:unhideWhenUsed/>
    <w:rsid w:val="00345AE6"/>
    <w:pPr>
      <w:tabs>
        <w:tab w:val="center" w:pos="4536"/>
        <w:tab w:val="right" w:pos="9072"/>
      </w:tabs>
    </w:pPr>
  </w:style>
  <w:style w:type="character" w:customStyle="1" w:styleId="NagwekZnak">
    <w:name w:val="Nagłówek Znak"/>
    <w:basedOn w:val="Domylnaczcionkaakapitu"/>
    <w:link w:val="Nagwek"/>
    <w:rsid w:val="00345AE6"/>
    <w:rPr>
      <w:rFonts w:ascii="Arial" w:eastAsia="Times New Roman" w:hAnsi="Arial" w:cs="Times New Roman"/>
      <w:color w:val="auto"/>
      <w:sz w:val="18"/>
      <w:szCs w:val="20"/>
      <w:lang w:eastAsia="ar-SA"/>
    </w:rPr>
  </w:style>
  <w:style w:type="paragraph" w:customStyle="1" w:styleId="awciety">
    <w:name w:val="a) wciety"/>
    <w:basedOn w:val="Normalny"/>
    <w:rsid w:val="00345AE6"/>
    <w:pPr>
      <w:widowControl/>
      <w:spacing w:before="0" w:line="258" w:lineRule="atLeast"/>
      <w:ind w:left="567" w:hanging="238"/>
    </w:pPr>
    <w:rPr>
      <w:rFonts w:ascii="FrankfurtGothic" w:hAnsi="FrankfurtGothic" w:cs="FrankfurtGothic"/>
      <w:color w:val="000000"/>
      <w:sz w:val="19"/>
    </w:rPr>
  </w:style>
  <w:style w:type="character" w:customStyle="1" w:styleId="WW8Num1z0">
    <w:name w:val="WW8Num1z0"/>
    <w:rsid w:val="00345AE6"/>
    <w:rPr>
      <w:rFonts w:ascii="StarSymbol" w:hAnsi="StarSymbol" w:cs="StarSymbol"/>
      <w:b/>
      <w:i w:val="0"/>
      <w:sz w:val="20"/>
      <w:szCs w:val="20"/>
    </w:rPr>
  </w:style>
  <w:style w:type="character" w:customStyle="1" w:styleId="WW8Num1z1">
    <w:name w:val="WW8Num1z1"/>
    <w:rsid w:val="00345AE6"/>
  </w:style>
  <w:style w:type="character" w:customStyle="1" w:styleId="WW8Num1z2">
    <w:name w:val="WW8Num1z2"/>
    <w:rsid w:val="00345AE6"/>
  </w:style>
  <w:style w:type="character" w:customStyle="1" w:styleId="WW8Num1z3">
    <w:name w:val="WW8Num1z3"/>
    <w:rsid w:val="00345AE6"/>
  </w:style>
  <w:style w:type="character" w:customStyle="1" w:styleId="WW8Num1z4">
    <w:name w:val="WW8Num1z4"/>
    <w:rsid w:val="00345AE6"/>
  </w:style>
  <w:style w:type="character" w:customStyle="1" w:styleId="WW8Num1z5">
    <w:name w:val="WW8Num1z5"/>
    <w:rsid w:val="00345AE6"/>
  </w:style>
  <w:style w:type="character" w:customStyle="1" w:styleId="WW8Num1z6">
    <w:name w:val="WW8Num1z6"/>
    <w:rsid w:val="00345AE6"/>
  </w:style>
  <w:style w:type="character" w:customStyle="1" w:styleId="WW8Num1z7">
    <w:name w:val="WW8Num1z7"/>
    <w:rsid w:val="00345AE6"/>
  </w:style>
  <w:style w:type="character" w:customStyle="1" w:styleId="WW8Num1z8">
    <w:name w:val="WW8Num1z8"/>
    <w:rsid w:val="00345AE6"/>
  </w:style>
  <w:style w:type="character" w:customStyle="1" w:styleId="WW8Num2z0">
    <w:name w:val="WW8Num2z0"/>
    <w:rsid w:val="00345AE6"/>
    <w:rPr>
      <w:rFonts w:ascii="Verdana" w:hAnsi="Verdana" w:cs="Verdana"/>
      <w:b/>
      <w:i w:val="0"/>
      <w:sz w:val="20"/>
      <w:szCs w:val="20"/>
      <w:lang w:val="de-DE"/>
    </w:rPr>
  </w:style>
  <w:style w:type="character" w:customStyle="1" w:styleId="WW8Num2z1">
    <w:name w:val="WW8Num2z1"/>
    <w:rsid w:val="00345AE6"/>
    <w:rPr>
      <w:rFonts w:ascii="Verdana" w:eastAsia="Times New Roman" w:hAnsi="Verdana" w:cs="Times New Roman"/>
    </w:rPr>
  </w:style>
  <w:style w:type="character" w:customStyle="1" w:styleId="WW8Num2z2">
    <w:name w:val="WW8Num2z2"/>
    <w:rsid w:val="00345AE6"/>
  </w:style>
  <w:style w:type="character" w:customStyle="1" w:styleId="WW8Num2z3">
    <w:name w:val="WW8Num2z3"/>
    <w:rsid w:val="00345AE6"/>
    <w:rPr>
      <w:b w:val="0"/>
      <w:i w:val="0"/>
      <w:sz w:val="20"/>
      <w:szCs w:val="20"/>
    </w:rPr>
  </w:style>
  <w:style w:type="character" w:customStyle="1" w:styleId="WW8Num2z4">
    <w:name w:val="WW8Num2z4"/>
    <w:rsid w:val="00345AE6"/>
  </w:style>
  <w:style w:type="character" w:customStyle="1" w:styleId="WW8Num2z5">
    <w:name w:val="WW8Num2z5"/>
    <w:rsid w:val="00345AE6"/>
  </w:style>
  <w:style w:type="character" w:customStyle="1" w:styleId="WW8Num2z6">
    <w:name w:val="WW8Num2z6"/>
    <w:rsid w:val="00345AE6"/>
  </w:style>
  <w:style w:type="character" w:customStyle="1" w:styleId="WW8Num2z7">
    <w:name w:val="WW8Num2z7"/>
    <w:rsid w:val="00345AE6"/>
  </w:style>
  <w:style w:type="character" w:customStyle="1" w:styleId="WW8Num2z8">
    <w:name w:val="WW8Num2z8"/>
    <w:rsid w:val="00345AE6"/>
  </w:style>
  <w:style w:type="character" w:customStyle="1" w:styleId="WW8Num3z0">
    <w:name w:val="WW8Num3z0"/>
    <w:rsid w:val="00345AE6"/>
    <w:rPr>
      <w:rFonts w:cs="Verdana"/>
      <w:b/>
      <w:lang w:val="de-DE"/>
    </w:rPr>
  </w:style>
  <w:style w:type="character" w:customStyle="1" w:styleId="WW8Num3z1">
    <w:name w:val="WW8Num3z1"/>
    <w:rsid w:val="00345AE6"/>
    <w:rPr>
      <w:rFonts w:ascii="Verdana" w:eastAsia="Times New Roman" w:hAnsi="Verdana" w:cs="Times New Roman"/>
    </w:rPr>
  </w:style>
  <w:style w:type="character" w:customStyle="1" w:styleId="WW8Num3z2">
    <w:name w:val="WW8Num3z2"/>
    <w:rsid w:val="00345AE6"/>
  </w:style>
  <w:style w:type="character" w:customStyle="1" w:styleId="WW8Num3z3">
    <w:name w:val="WW8Num3z3"/>
    <w:rsid w:val="00345AE6"/>
    <w:rPr>
      <w:b w:val="0"/>
      <w:i w:val="0"/>
      <w:sz w:val="20"/>
      <w:szCs w:val="20"/>
    </w:rPr>
  </w:style>
  <w:style w:type="character" w:customStyle="1" w:styleId="WW8Num3z4">
    <w:name w:val="WW8Num3z4"/>
    <w:rsid w:val="00345AE6"/>
  </w:style>
  <w:style w:type="character" w:customStyle="1" w:styleId="WW8Num3z5">
    <w:name w:val="WW8Num3z5"/>
    <w:rsid w:val="00345AE6"/>
  </w:style>
  <w:style w:type="character" w:customStyle="1" w:styleId="WW8Num3z6">
    <w:name w:val="WW8Num3z6"/>
    <w:rsid w:val="00345AE6"/>
  </w:style>
  <w:style w:type="character" w:customStyle="1" w:styleId="WW8Num3z7">
    <w:name w:val="WW8Num3z7"/>
    <w:rsid w:val="00345AE6"/>
  </w:style>
  <w:style w:type="character" w:customStyle="1" w:styleId="WW8Num3z8">
    <w:name w:val="WW8Num3z8"/>
    <w:rsid w:val="00345AE6"/>
  </w:style>
  <w:style w:type="character" w:customStyle="1" w:styleId="WW8Num4z0">
    <w:name w:val="WW8Num4z0"/>
    <w:rsid w:val="00345AE6"/>
    <w:rPr>
      <w:rFonts w:ascii="Symbol" w:hAnsi="Symbol" w:cs="Symbol"/>
    </w:rPr>
  </w:style>
  <w:style w:type="character" w:customStyle="1" w:styleId="WW8Num5z0">
    <w:name w:val="WW8Num5z0"/>
    <w:rsid w:val="00345AE6"/>
    <w:rPr>
      <w:rFonts w:ascii="Symbol" w:eastAsia="Arial" w:hAnsi="Symbol" w:cs="Symbol"/>
      <w:b w:val="0"/>
      <w:bCs w:val="0"/>
      <w:sz w:val="20"/>
      <w:szCs w:val="20"/>
      <w:lang w:val="de-DE"/>
    </w:rPr>
  </w:style>
  <w:style w:type="character" w:customStyle="1" w:styleId="WW8Num5z1">
    <w:name w:val="WW8Num5z1"/>
    <w:rsid w:val="00345AE6"/>
  </w:style>
  <w:style w:type="character" w:customStyle="1" w:styleId="WW8Num5z2">
    <w:name w:val="WW8Num5z2"/>
    <w:rsid w:val="00345AE6"/>
  </w:style>
  <w:style w:type="character" w:customStyle="1" w:styleId="WW8Num5z3">
    <w:name w:val="WW8Num5z3"/>
    <w:rsid w:val="00345AE6"/>
  </w:style>
  <w:style w:type="character" w:customStyle="1" w:styleId="WW8Num5z4">
    <w:name w:val="WW8Num5z4"/>
    <w:rsid w:val="00345AE6"/>
  </w:style>
  <w:style w:type="character" w:customStyle="1" w:styleId="WW8Num5z5">
    <w:name w:val="WW8Num5z5"/>
    <w:rsid w:val="00345AE6"/>
  </w:style>
  <w:style w:type="character" w:customStyle="1" w:styleId="WW8Num5z6">
    <w:name w:val="WW8Num5z6"/>
    <w:rsid w:val="00345AE6"/>
  </w:style>
  <w:style w:type="character" w:customStyle="1" w:styleId="WW8Num5z7">
    <w:name w:val="WW8Num5z7"/>
    <w:rsid w:val="00345AE6"/>
  </w:style>
  <w:style w:type="character" w:customStyle="1" w:styleId="WW8Num5z8">
    <w:name w:val="WW8Num5z8"/>
    <w:rsid w:val="00345AE6"/>
  </w:style>
  <w:style w:type="character" w:customStyle="1" w:styleId="Domylnaczcionkaakapitu4">
    <w:name w:val="Domyślna czcionka akapitu4"/>
    <w:rsid w:val="00345AE6"/>
  </w:style>
  <w:style w:type="character" w:customStyle="1" w:styleId="Absatz-Standardschriftart">
    <w:name w:val="Absatz-Standardschriftart"/>
    <w:rsid w:val="00345AE6"/>
  </w:style>
  <w:style w:type="character" w:customStyle="1" w:styleId="WW-Absatz-Standardschriftart">
    <w:name w:val="WW-Absatz-Standardschriftart"/>
    <w:rsid w:val="00345AE6"/>
  </w:style>
  <w:style w:type="character" w:customStyle="1" w:styleId="WW-Absatz-Standardschriftart1">
    <w:name w:val="WW-Absatz-Standardschriftart1"/>
    <w:rsid w:val="00345AE6"/>
  </w:style>
  <w:style w:type="character" w:customStyle="1" w:styleId="WW-Absatz-Standardschriftart11">
    <w:name w:val="WW-Absatz-Standardschriftart11"/>
    <w:rsid w:val="00345AE6"/>
  </w:style>
  <w:style w:type="character" w:customStyle="1" w:styleId="Domylnaczcionkaakapitu3">
    <w:name w:val="Domyślna czcionka akapitu3"/>
    <w:rsid w:val="00345AE6"/>
  </w:style>
  <w:style w:type="character" w:customStyle="1" w:styleId="Domylnaczcionkaakapitu2">
    <w:name w:val="Domyślna czcionka akapitu2"/>
    <w:rsid w:val="00345AE6"/>
  </w:style>
  <w:style w:type="character" w:customStyle="1" w:styleId="WW-Absatz-Standardschriftart111">
    <w:name w:val="WW-Absatz-Standardschriftart111"/>
    <w:rsid w:val="00345AE6"/>
  </w:style>
  <w:style w:type="character" w:customStyle="1" w:styleId="WW-Absatz-Standardschriftart1111">
    <w:name w:val="WW-Absatz-Standardschriftart1111"/>
    <w:rsid w:val="00345AE6"/>
  </w:style>
  <w:style w:type="character" w:customStyle="1" w:styleId="WW-Absatz-Standardschriftart11111">
    <w:name w:val="WW-Absatz-Standardschriftart11111"/>
    <w:rsid w:val="00345AE6"/>
  </w:style>
  <w:style w:type="character" w:customStyle="1" w:styleId="WW-Absatz-Standardschriftart111111">
    <w:name w:val="WW-Absatz-Standardschriftart111111"/>
    <w:rsid w:val="00345AE6"/>
  </w:style>
  <w:style w:type="character" w:customStyle="1" w:styleId="Domylnaczcionkaakapitu1">
    <w:name w:val="Domyślna czcionka akapitu1"/>
    <w:rsid w:val="00345AE6"/>
  </w:style>
  <w:style w:type="character" w:customStyle="1" w:styleId="WW-Absatz-Standardschriftart1111111">
    <w:name w:val="WW-Absatz-Standardschriftart1111111"/>
    <w:rsid w:val="00345AE6"/>
  </w:style>
  <w:style w:type="character" w:customStyle="1" w:styleId="WW-Absatz-Standardschriftart11111111">
    <w:name w:val="WW-Absatz-Standardschriftart11111111"/>
    <w:rsid w:val="00345AE6"/>
  </w:style>
  <w:style w:type="character" w:customStyle="1" w:styleId="WW-Absatz-Standardschriftart111111111">
    <w:name w:val="WW-Absatz-Standardschriftart111111111"/>
    <w:rsid w:val="00345AE6"/>
  </w:style>
  <w:style w:type="character" w:customStyle="1" w:styleId="WW-Absatz-Standardschriftart1111111111">
    <w:name w:val="WW-Absatz-Standardschriftart1111111111"/>
    <w:rsid w:val="00345AE6"/>
  </w:style>
  <w:style w:type="character" w:customStyle="1" w:styleId="WW-Absatz-Standardschriftart11111111111">
    <w:name w:val="WW-Absatz-Standardschriftart11111111111"/>
    <w:rsid w:val="00345AE6"/>
  </w:style>
  <w:style w:type="character" w:customStyle="1" w:styleId="WW-Absatz-Standardschriftart111111111111">
    <w:name w:val="WW-Absatz-Standardschriftart111111111111"/>
    <w:rsid w:val="00345AE6"/>
  </w:style>
  <w:style w:type="character" w:customStyle="1" w:styleId="WW-Absatz-Standardschriftart1111111111111">
    <w:name w:val="WW-Absatz-Standardschriftart1111111111111"/>
    <w:rsid w:val="00345AE6"/>
  </w:style>
  <w:style w:type="character" w:customStyle="1" w:styleId="WW-Absatz-Standardschriftart11111111111111">
    <w:name w:val="WW-Absatz-Standardschriftart11111111111111"/>
    <w:rsid w:val="00345AE6"/>
  </w:style>
  <w:style w:type="character" w:customStyle="1" w:styleId="WW-Absatz-Standardschriftart111111111111111">
    <w:name w:val="WW-Absatz-Standardschriftart111111111111111"/>
    <w:rsid w:val="00345AE6"/>
  </w:style>
  <w:style w:type="character" w:customStyle="1" w:styleId="WW-Absatz-Standardschriftart1111111111111111">
    <w:name w:val="WW-Absatz-Standardschriftart1111111111111111"/>
    <w:rsid w:val="00345AE6"/>
  </w:style>
  <w:style w:type="character" w:customStyle="1" w:styleId="WW-Absatz-Standardschriftart11111111111111111">
    <w:name w:val="WW-Absatz-Standardschriftart11111111111111111"/>
    <w:rsid w:val="00345AE6"/>
  </w:style>
  <w:style w:type="character" w:customStyle="1" w:styleId="WW-Absatz-Standardschriftart111111111111111111">
    <w:name w:val="WW-Absatz-Standardschriftart111111111111111111"/>
    <w:rsid w:val="00345AE6"/>
  </w:style>
  <w:style w:type="character" w:customStyle="1" w:styleId="WW-Absatz-Standardschriftart1111111111111111111">
    <w:name w:val="WW-Absatz-Standardschriftart1111111111111111111"/>
    <w:rsid w:val="00345AE6"/>
  </w:style>
  <w:style w:type="character" w:customStyle="1" w:styleId="WW-Absatz-Standardschriftart11111111111111111111">
    <w:name w:val="WW-Absatz-Standardschriftart11111111111111111111"/>
    <w:rsid w:val="00345AE6"/>
  </w:style>
  <w:style w:type="character" w:customStyle="1" w:styleId="WW-Absatz-Standardschriftart111111111111111111111">
    <w:name w:val="WW-Absatz-Standardschriftart111111111111111111111"/>
    <w:rsid w:val="00345AE6"/>
  </w:style>
  <w:style w:type="character" w:customStyle="1" w:styleId="WW-Absatz-Standardschriftart1111111111111111111111">
    <w:name w:val="WW-Absatz-Standardschriftart1111111111111111111111"/>
    <w:rsid w:val="00345AE6"/>
  </w:style>
  <w:style w:type="character" w:customStyle="1" w:styleId="WW-Absatz-Standardschriftart11111111111111111111111">
    <w:name w:val="WW-Absatz-Standardschriftart11111111111111111111111"/>
    <w:rsid w:val="00345AE6"/>
  </w:style>
  <w:style w:type="character" w:customStyle="1" w:styleId="WW-Absatz-Standardschriftart111111111111111111111111">
    <w:name w:val="WW-Absatz-Standardschriftart111111111111111111111111"/>
    <w:rsid w:val="00345AE6"/>
  </w:style>
  <w:style w:type="character" w:customStyle="1" w:styleId="WW-Absatz-Standardschriftart1111111111111111111111111">
    <w:name w:val="WW-Absatz-Standardschriftart1111111111111111111111111"/>
    <w:rsid w:val="00345AE6"/>
  </w:style>
  <w:style w:type="character" w:customStyle="1" w:styleId="WW-Absatz-Standardschriftart11111111111111111111111111">
    <w:name w:val="WW-Absatz-Standardschriftart11111111111111111111111111"/>
    <w:rsid w:val="00345AE6"/>
  </w:style>
  <w:style w:type="character" w:customStyle="1" w:styleId="WW-Absatz-Standardschriftart111111111111111111111111111">
    <w:name w:val="WW-Absatz-Standardschriftart111111111111111111111111111"/>
    <w:rsid w:val="00345AE6"/>
  </w:style>
  <w:style w:type="character" w:customStyle="1" w:styleId="WW-Absatz-Standardschriftart1111111111111111111111111111">
    <w:name w:val="WW-Absatz-Standardschriftart1111111111111111111111111111"/>
    <w:rsid w:val="00345AE6"/>
  </w:style>
  <w:style w:type="character" w:customStyle="1" w:styleId="WW-Absatz-Standardschriftart11111111111111111111111111111">
    <w:name w:val="WW-Absatz-Standardschriftart11111111111111111111111111111"/>
    <w:rsid w:val="00345AE6"/>
  </w:style>
  <w:style w:type="character" w:customStyle="1" w:styleId="WW-Domylnaczcionkaakapitu">
    <w:name w:val="WW-Domyślna czcionka akapitu"/>
    <w:rsid w:val="00345AE6"/>
  </w:style>
  <w:style w:type="character" w:customStyle="1" w:styleId="WW-Absatz-Standardschriftart111111111111111111111111111111">
    <w:name w:val="WW-Absatz-Standardschriftart111111111111111111111111111111"/>
    <w:rsid w:val="00345AE6"/>
  </w:style>
  <w:style w:type="character" w:customStyle="1" w:styleId="WW-Absatz-Standardschriftart1111111111111111111111111111111">
    <w:name w:val="WW-Absatz-Standardschriftart1111111111111111111111111111111"/>
    <w:rsid w:val="00345AE6"/>
  </w:style>
  <w:style w:type="character" w:customStyle="1" w:styleId="WW-Absatz-Standardschriftart11111111111111111111111111111111">
    <w:name w:val="WW-Absatz-Standardschriftart11111111111111111111111111111111"/>
    <w:rsid w:val="00345AE6"/>
  </w:style>
  <w:style w:type="character" w:customStyle="1" w:styleId="WW-Absatz-Standardschriftart111111111111111111111111111111111">
    <w:name w:val="WW-Absatz-Standardschriftart111111111111111111111111111111111"/>
    <w:rsid w:val="00345AE6"/>
  </w:style>
  <w:style w:type="character" w:customStyle="1" w:styleId="WW-Absatz-Standardschriftart1111111111111111111111111111111111">
    <w:name w:val="WW-Absatz-Standardschriftart1111111111111111111111111111111111"/>
    <w:rsid w:val="00345AE6"/>
  </w:style>
  <w:style w:type="character" w:customStyle="1" w:styleId="WW-Absatz-Standardschriftart11111111111111111111111111111111111">
    <w:name w:val="WW-Absatz-Standardschriftart11111111111111111111111111111111111"/>
    <w:rsid w:val="00345AE6"/>
  </w:style>
  <w:style w:type="character" w:customStyle="1" w:styleId="WW-Absatz-Standardschriftart111111111111111111111111111111111111">
    <w:name w:val="WW-Absatz-Standardschriftart111111111111111111111111111111111111"/>
    <w:rsid w:val="00345AE6"/>
  </w:style>
  <w:style w:type="character" w:customStyle="1" w:styleId="WW8Num6z0">
    <w:name w:val="WW8Num6z0"/>
    <w:rsid w:val="00345AE6"/>
    <w:rPr>
      <w:rFonts w:ascii="Verdana" w:hAnsi="Verdana" w:cs="Verdana"/>
      <w:sz w:val="20"/>
      <w:szCs w:val="20"/>
    </w:rPr>
  </w:style>
  <w:style w:type="character" w:customStyle="1" w:styleId="WW-Absatz-Standardschriftart1111111111111111111111111111111111111">
    <w:name w:val="WW-Absatz-Standardschriftart1111111111111111111111111111111111111"/>
    <w:rsid w:val="00345AE6"/>
  </w:style>
  <w:style w:type="character" w:customStyle="1" w:styleId="WW-Absatz-Standardschriftart11111111111111111111111111111111111111">
    <w:name w:val="WW-Absatz-Standardschriftart11111111111111111111111111111111111111"/>
    <w:rsid w:val="00345AE6"/>
  </w:style>
  <w:style w:type="character" w:customStyle="1" w:styleId="WW-Absatz-Standardschriftart111111111111111111111111111111111111111">
    <w:name w:val="WW-Absatz-Standardschriftart111111111111111111111111111111111111111"/>
    <w:rsid w:val="00345AE6"/>
  </w:style>
  <w:style w:type="character" w:customStyle="1" w:styleId="WW-Absatz-Standardschriftart1111111111111111111111111111111111111111">
    <w:name w:val="WW-Absatz-Standardschriftart1111111111111111111111111111111111111111"/>
    <w:rsid w:val="00345AE6"/>
  </w:style>
  <w:style w:type="character" w:customStyle="1" w:styleId="WW-Absatz-Standardschriftart11111111111111111111111111111111111111111">
    <w:name w:val="WW-Absatz-Standardschriftart11111111111111111111111111111111111111111"/>
    <w:rsid w:val="00345AE6"/>
  </w:style>
  <w:style w:type="character" w:customStyle="1" w:styleId="WW-Absatz-Standardschriftart111111111111111111111111111111111111111111">
    <w:name w:val="WW-Absatz-Standardschriftart111111111111111111111111111111111111111111"/>
    <w:rsid w:val="00345AE6"/>
  </w:style>
  <w:style w:type="character" w:customStyle="1" w:styleId="WW-Absatz-Standardschriftart1111111111111111111111111111111111111111111">
    <w:name w:val="WW-Absatz-Standardschriftart1111111111111111111111111111111111111111111"/>
    <w:rsid w:val="00345AE6"/>
  </w:style>
  <w:style w:type="character" w:customStyle="1" w:styleId="WW-Absatz-Standardschriftart11111111111111111111111111111111111111111111">
    <w:name w:val="WW-Absatz-Standardschriftart11111111111111111111111111111111111111111111"/>
    <w:rsid w:val="00345AE6"/>
  </w:style>
  <w:style w:type="character" w:customStyle="1" w:styleId="WW-Absatz-Standardschriftart111111111111111111111111111111111111111111111">
    <w:name w:val="WW-Absatz-Standardschriftart111111111111111111111111111111111111111111111"/>
    <w:rsid w:val="00345AE6"/>
  </w:style>
  <w:style w:type="character" w:customStyle="1" w:styleId="WW8Num7z0">
    <w:name w:val="WW8Num7z0"/>
    <w:rsid w:val="00345AE6"/>
    <w:rPr>
      <w:rFonts w:ascii="Symbol" w:hAnsi="Symbol" w:cs="Symbol"/>
    </w:rPr>
  </w:style>
  <w:style w:type="character" w:customStyle="1" w:styleId="WW-Domylnaczcionkaakapitu1">
    <w:name w:val="WW-Domyślna czcionka akapitu1"/>
    <w:rsid w:val="00345AE6"/>
  </w:style>
  <w:style w:type="character" w:customStyle="1" w:styleId="WW-Absatz-Standardschriftart1111111111111111111111111111111111111111111111">
    <w:name w:val="WW-Absatz-Standardschriftart1111111111111111111111111111111111111111111111"/>
    <w:rsid w:val="00345AE6"/>
  </w:style>
  <w:style w:type="character" w:customStyle="1" w:styleId="WW-Absatz-Standardschriftart11111111111111111111111111111111111111111111111">
    <w:name w:val="WW-Absatz-Standardschriftart11111111111111111111111111111111111111111111111"/>
    <w:rsid w:val="00345AE6"/>
  </w:style>
  <w:style w:type="character" w:customStyle="1" w:styleId="WW-Absatz-Standardschriftart111111111111111111111111111111111111111111111111">
    <w:name w:val="WW-Absatz-Standardschriftart111111111111111111111111111111111111111111111111"/>
    <w:rsid w:val="00345AE6"/>
  </w:style>
  <w:style w:type="character" w:customStyle="1" w:styleId="WW-Absatz-Standardschriftart1111111111111111111111111111111111111111111111111">
    <w:name w:val="WW-Absatz-Standardschriftart1111111111111111111111111111111111111111111111111"/>
    <w:rsid w:val="00345AE6"/>
  </w:style>
  <w:style w:type="character" w:customStyle="1" w:styleId="WW-Absatz-Standardschriftart11111111111111111111111111111111111111111111111111">
    <w:name w:val="WW-Absatz-Standardschriftart11111111111111111111111111111111111111111111111111"/>
    <w:rsid w:val="00345AE6"/>
  </w:style>
  <w:style w:type="character" w:customStyle="1" w:styleId="WW-Absatz-Standardschriftart111111111111111111111111111111111111111111111111111">
    <w:name w:val="WW-Absatz-Standardschriftart111111111111111111111111111111111111111111111111111"/>
    <w:rsid w:val="00345AE6"/>
  </w:style>
  <w:style w:type="character" w:customStyle="1" w:styleId="WW-Absatz-Standardschriftart1111111111111111111111111111111111111111111111111111">
    <w:name w:val="WW-Absatz-Standardschriftart1111111111111111111111111111111111111111111111111111"/>
    <w:rsid w:val="00345AE6"/>
  </w:style>
  <w:style w:type="character" w:customStyle="1" w:styleId="WW-Absatz-Standardschriftart11111111111111111111111111111111111111111111111111111">
    <w:name w:val="WW-Absatz-Standardschriftart11111111111111111111111111111111111111111111111111111"/>
    <w:rsid w:val="00345AE6"/>
  </w:style>
  <w:style w:type="character" w:customStyle="1" w:styleId="WW-Absatz-Standardschriftart111111111111111111111111111111111111111111111111111111">
    <w:name w:val="WW-Absatz-Standardschriftart111111111111111111111111111111111111111111111111111111"/>
    <w:rsid w:val="00345AE6"/>
  </w:style>
  <w:style w:type="character" w:customStyle="1" w:styleId="WW-Absatz-Standardschriftart1111111111111111111111111111111111111111111111111111111">
    <w:name w:val="WW-Absatz-Standardschriftart1111111111111111111111111111111111111111111111111111111"/>
    <w:rsid w:val="00345AE6"/>
  </w:style>
  <w:style w:type="character" w:customStyle="1" w:styleId="WW-Absatz-Standardschriftart11111111111111111111111111111111111111111111111111111111">
    <w:name w:val="WW-Absatz-Standardschriftart11111111111111111111111111111111111111111111111111111111"/>
    <w:rsid w:val="00345AE6"/>
  </w:style>
  <w:style w:type="character" w:customStyle="1" w:styleId="WW-Absatz-Standardschriftart111111111111111111111111111111111111111111111111111111111">
    <w:name w:val="WW-Absatz-Standardschriftart111111111111111111111111111111111111111111111111111111111"/>
    <w:rsid w:val="00345AE6"/>
  </w:style>
  <w:style w:type="character" w:customStyle="1" w:styleId="WW-Absatz-Standardschriftart1111111111111111111111111111111111111111111111111111111111">
    <w:name w:val="WW-Absatz-Standardschriftart1111111111111111111111111111111111111111111111111111111111"/>
    <w:rsid w:val="00345AE6"/>
  </w:style>
  <w:style w:type="character" w:customStyle="1" w:styleId="WW-Absatz-Standardschriftart11111111111111111111111111111111111111111111111111111111111">
    <w:name w:val="WW-Absatz-Standardschriftart11111111111111111111111111111111111111111111111111111111111"/>
    <w:rsid w:val="00345AE6"/>
  </w:style>
  <w:style w:type="character" w:customStyle="1" w:styleId="WW-Absatz-Standardschriftart111111111111111111111111111111111111111111111111111111111111">
    <w:name w:val="WW-Absatz-Standardschriftart111111111111111111111111111111111111111111111111111111111111"/>
    <w:rsid w:val="00345AE6"/>
  </w:style>
  <w:style w:type="character" w:customStyle="1" w:styleId="WW-Absatz-Standardschriftart1111111111111111111111111111111111111111111111111111111111111">
    <w:name w:val="WW-Absatz-Standardschriftart1111111111111111111111111111111111111111111111111111111111111"/>
    <w:rsid w:val="00345AE6"/>
  </w:style>
  <w:style w:type="character" w:customStyle="1" w:styleId="WW-Absatz-Standardschriftart11111111111111111111111111111111111111111111111111111111111111">
    <w:name w:val="WW-Absatz-Standardschriftart11111111111111111111111111111111111111111111111111111111111111"/>
    <w:rsid w:val="00345AE6"/>
  </w:style>
  <w:style w:type="character" w:customStyle="1" w:styleId="WW-Absatz-Standardschriftart111111111111111111111111111111111111111111111111111111111111111">
    <w:name w:val="WW-Absatz-Standardschriftart111111111111111111111111111111111111111111111111111111111111111"/>
    <w:rsid w:val="00345AE6"/>
  </w:style>
  <w:style w:type="character" w:customStyle="1" w:styleId="WW-Absatz-Standardschriftart1111111111111111111111111111111111111111111111111111111111111111">
    <w:name w:val="WW-Absatz-Standardschriftart1111111111111111111111111111111111111111111111111111111111111111"/>
    <w:rsid w:val="00345AE6"/>
  </w:style>
  <w:style w:type="character" w:customStyle="1" w:styleId="WW-Absatz-Standardschriftart11111111111111111111111111111111111111111111111111111111111111111">
    <w:name w:val="WW-Absatz-Standardschriftart11111111111111111111111111111111111111111111111111111111111111111"/>
    <w:rsid w:val="00345AE6"/>
  </w:style>
  <w:style w:type="character" w:customStyle="1" w:styleId="WW-Absatz-Standardschriftart111111111111111111111111111111111111111111111111111111111111111111">
    <w:name w:val="WW-Absatz-Standardschriftart111111111111111111111111111111111111111111111111111111111111111111"/>
    <w:rsid w:val="00345AE6"/>
  </w:style>
  <w:style w:type="character" w:customStyle="1" w:styleId="WW-Absatz-Standardschriftart1111111111111111111111111111111111111111111111111111111111111111111">
    <w:name w:val="WW-Absatz-Standardschriftart1111111111111111111111111111111111111111111111111111111111111111111"/>
    <w:rsid w:val="00345AE6"/>
  </w:style>
  <w:style w:type="character" w:customStyle="1" w:styleId="WW-Absatz-Standardschriftart11111111111111111111111111111111111111111111111111111111111111111111">
    <w:name w:val="WW-Absatz-Standardschriftart11111111111111111111111111111111111111111111111111111111111111111111"/>
    <w:rsid w:val="00345AE6"/>
  </w:style>
  <w:style w:type="character" w:customStyle="1" w:styleId="WW-Absatz-Standardschriftart111111111111111111111111111111111111111111111111111111111111111111111">
    <w:name w:val="WW-Absatz-Standardschriftart111111111111111111111111111111111111111111111111111111111111111111111"/>
    <w:rsid w:val="00345AE6"/>
  </w:style>
  <w:style w:type="character" w:customStyle="1" w:styleId="WW-Absatz-Standardschriftart1111111111111111111111111111111111111111111111111111111111111111111111">
    <w:name w:val="WW-Absatz-Standardschriftart1111111111111111111111111111111111111111111111111111111111111111111111"/>
    <w:rsid w:val="00345AE6"/>
  </w:style>
  <w:style w:type="character" w:customStyle="1" w:styleId="WW-Absatz-Standardschriftart11111111111111111111111111111111111111111111111111111111111111111111111">
    <w:name w:val="WW-Absatz-Standardschriftart11111111111111111111111111111111111111111111111111111111111111111111111"/>
    <w:rsid w:val="00345AE6"/>
  </w:style>
  <w:style w:type="character" w:customStyle="1" w:styleId="WW-Absatz-Standardschriftart111111111111111111111111111111111111111111111111111111111111111111111111">
    <w:name w:val="WW-Absatz-Standardschriftart111111111111111111111111111111111111111111111111111111111111111111111111"/>
    <w:rsid w:val="00345AE6"/>
  </w:style>
  <w:style w:type="character" w:customStyle="1" w:styleId="WW-Absatz-Standardschriftart1111111111111111111111111111111111111111111111111111111111111111111111111">
    <w:name w:val="WW-Absatz-Standardschriftart1111111111111111111111111111111111111111111111111111111111111111111111111"/>
    <w:rsid w:val="00345AE6"/>
  </w:style>
  <w:style w:type="character" w:customStyle="1" w:styleId="WW-Absatz-Standardschriftart11111111111111111111111111111111111111111111111111111111111111111111111111">
    <w:name w:val="WW-Absatz-Standardschriftart11111111111111111111111111111111111111111111111111111111111111111111111111"/>
    <w:rsid w:val="00345AE6"/>
  </w:style>
  <w:style w:type="character" w:customStyle="1" w:styleId="WW-Absatz-Standardschriftart111111111111111111111111111111111111111111111111111111111111111111111111111">
    <w:name w:val="WW-Absatz-Standardschriftart111111111111111111111111111111111111111111111111111111111111111111111111111"/>
    <w:rsid w:val="00345AE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345AE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345AE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345AE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345AE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345AE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345AE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345AE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345AE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345AE6"/>
  </w:style>
  <w:style w:type="character" w:customStyle="1" w:styleId="WW8Num8z0">
    <w:name w:val="WW8Num8z0"/>
    <w:rsid w:val="00345AE6"/>
    <w:rPr>
      <w:rFonts w:ascii="Symbol" w:hAnsi="Symbol" w:cs="Symbol"/>
      <w:b/>
    </w:rPr>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345AE6"/>
  </w:style>
  <w:style w:type="character" w:customStyle="1" w:styleId="WW8Num10z0">
    <w:name w:val="WW8Num10z0"/>
    <w:rsid w:val="00345AE6"/>
    <w:rPr>
      <w:b/>
    </w:rPr>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345AE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345AE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345AE6"/>
  </w:style>
  <w:style w:type="character" w:customStyle="1" w:styleId="WW8Num8z1">
    <w:name w:val="WW8Num8z1"/>
    <w:rsid w:val="00345AE6"/>
    <w:rPr>
      <w:rFonts w:ascii="Verdana" w:eastAsia="Times New Roman" w:hAnsi="Verdana" w:cs="Times New Roman"/>
    </w:rPr>
  </w:style>
  <w:style w:type="character" w:customStyle="1" w:styleId="WW8Num13z0">
    <w:name w:val="WW8Num13z0"/>
    <w:rsid w:val="00345AE6"/>
    <w:rPr>
      <w:sz w:val="24"/>
    </w:rPr>
  </w:style>
  <w:style w:type="character" w:customStyle="1" w:styleId="WW8Num17z0">
    <w:name w:val="WW8Num17z0"/>
    <w:rsid w:val="00345AE6"/>
    <w:rPr>
      <w:rFonts w:ascii="Symbol" w:hAnsi="Symbol" w:cs="StarSymbol"/>
      <w:sz w:val="18"/>
      <w:szCs w:val="18"/>
    </w:rPr>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345AE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345AE6"/>
  </w:style>
  <w:style w:type="character" w:customStyle="1" w:styleId="WW8Num7z1">
    <w:name w:val="WW8Num7z1"/>
    <w:rsid w:val="00345AE6"/>
    <w:rPr>
      <w:rFonts w:ascii="Verdana" w:eastAsia="Times New Roman" w:hAnsi="Verdana" w:cs="Times New Roman"/>
    </w:rPr>
  </w:style>
  <w:style w:type="character" w:customStyle="1" w:styleId="WW8Num12z0">
    <w:name w:val="WW8Num12z0"/>
    <w:rsid w:val="00345AE6"/>
    <w:rPr>
      <w:rFonts w:ascii="Verdana" w:hAnsi="Verdana" w:cs="Verdana"/>
      <w:b w:val="0"/>
      <w:i w:val="0"/>
      <w:sz w:val="20"/>
      <w:szCs w:val="20"/>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345AE6"/>
  </w:style>
  <w:style w:type="character" w:customStyle="1" w:styleId="WW-Domylnaczcionkaakapitu11">
    <w:name w:val="WW-Domyślna czcionka akapitu11"/>
    <w:rsid w:val="00345AE6"/>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345AE6"/>
  </w:style>
  <w:style w:type="character" w:customStyle="1" w:styleId="WW-Domylnaczcionkaakapitu111">
    <w:name w:val="WW-Domyślna czcionka akapitu111"/>
    <w:rsid w:val="00345AE6"/>
  </w:style>
  <w:style w:type="character" w:styleId="Numerstrony">
    <w:name w:val="page number"/>
    <w:basedOn w:val="WW-Domylnaczcionkaakapitu111"/>
    <w:rsid w:val="00345AE6"/>
  </w:style>
  <w:style w:type="character" w:customStyle="1" w:styleId="Znakinumeracji">
    <w:name w:val="Znaki numeracji"/>
    <w:rsid w:val="00345AE6"/>
  </w:style>
  <w:style w:type="character" w:customStyle="1" w:styleId="Symbolewypunktowania">
    <w:name w:val="Symbole wypunktowania"/>
    <w:rsid w:val="00345AE6"/>
    <w:rPr>
      <w:rFonts w:ascii="StarSymbol" w:eastAsia="StarSymbol" w:hAnsi="StarSymbol" w:cs="StarSymbol"/>
      <w:sz w:val="18"/>
      <w:szCs w:val="18"/>
    </w:rPr>
  </w:style>
  <w:style w:type="character" w:styleId="Hipercze">
    <w:name w:val="Hyperlink"/>
    <w:rsid w:val="00345AE6"/>
    <w:rPr>
      <w:color w:val="000080"/>
      <w:u w:val="single"/>
    </w:rPr>
  </w:style>
  <w:style w:type="character" w:styleId="UyteHipercze">
    <w:name w:val="FollowedHyperlink"/>
    <w:rsid w:val="00345AE6"/>
    <w:rPr>
      <w:color w:val="800000"/>
      <w:u w:val="single"/>
    </w:rPr>
  </w:style>
  <w:style w:type="character" w:styleId="Pogrubienie">
    <w:name w:val="Strong"/>
    <w:qFormat/>
    <w:rsid w:val="00345AE6"/>
    <w:rPr>
      <w:b/>
      <w:bCs/>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345AE6"/>
  </w:style>
  <w:style w:type="character" w:customStyle="1" w:styleId="WW8Num9z1">
    <w:name w:val="WW8Num9z1"/>
    <w:rsid w:val="00345AE6"/>
    <w:rPr>
      <w:rFonts w:ascii="Times New Roman" w:eastAsia="Times New Roman" w:hAnsi="Times New Roman" w:cs="Times New Roman"/>
    </w:rPr>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345AE6"/>
  </w:style>
  <w:style w:type="character" w:customStyle="1" w:styleId="WW8Num12z1">
    <w:name w:val="WW8Num12z1"/>
    <w:rsid w:val="00345AE6"/>
    <w:rPr>
      <w:rFonts w:ascii="Times New Roman" w:eastAsia="Times New Roman" w:hAnsi="Times New Roman" w:cs="Times New Roman"/>
    </w:rPr>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345AE6"/>
  </w:style>
  <w:style w:type="character" w:customStyle="1" w:styleId="WW8Num14z1">
    <w:name w:val="WW8Num14z1"/>
    <w:rsid w:val="00345AE6"/>
    <w:rPr>
      <w:rFonts w:ascii="Courier New" w:hAnsi="Courier New" w:cs="Courier New"/>
    </w:rPr>
  </w:style>
  <w:style w:type="character" w:customStyle="1" w:styleId="WW8Num14z2">
    <w:name w:val="WW8Num14z2"/>
    <w:rsid w:val="00345AE6"/>
    <w:rPr>
      <w:rFonts w:ascii="Wingdings" w:hAnsi="Wingdings" w:cs="Wingdings"/>
    </w:rPr>
  </w:style>
  <w:style w:type="character" w:customStyle="1" w:styleId="WW8Num14z3">
    <w:name w:val="WW8Num14z3"/>
    <w:rsid w:val="00345AE6"/>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345AE6"/>
  </w:style>
  <w:style w:type="character" w:customStyle="1" w:styleId="WW8Num23z0">
    <w:name w:val="WW8Num23z0"/>
    <w:rsid w:val="00345AE6"/>
    <w:rPr>
      <w:rFonts w:ascii="Symbol" w:hAnsi="Symbol" w:cs="StarSymbol"/>
      <w:sz w:val="18"/>
      <w:szCs w:val="18"/>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345AE6"/>
  </w:style>
  <w:style w:type="character" w:customStyle="1" w:styleId="WW8Num15z1">
    <w:name w:val="WW8Num15z1"/>
    <w:rsid w:val="00345AE6"/>
    <w:rPr>
      <w:rFonts w:ascii="Courier New" w:hAnsi="Courier New" w:cs="Courier New"/>
    </w:rPr>
  </w:style>
  <w:style w:type="character" w:customStyle="1" w:styleId="WW8Num15z2">
    <w:name w:val="WW8Num15z2"/>
    <w:rsid w:val="00345AE6"/>
    <w:rPr>
      <w:rFonts w:ascii="Wingdings" w:hAnsi="Wingdings" w:cs="Wingdings"/>
    </w:rPr>
  </w:style>
  <w:style w:type="character" w:customStyle="1" w:styleId="WW8Num15z3">
    <w:name w:val="WW8Num15z3"/>
    <w:rsid w:val="00345AE6"/>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345AE6"/>
  </w:style>
  <w:style w:type="character" w:customStyle="1" w:styleId="WW8Num19z0">
    <w:name w:val="WW8Num19z0"/>
    <w:rsid w:val="00345AE6"/>
    <w:rPr>
      <w:rFonts w:ascii="Symbol" w:hAnsi="Symbol" w:cs="Symbol"/>
    </w:rPr>
  </w:style>
  <w:style w:type="character" w:customStyle="1" w:styleId="WW8Num20z0">
    <w:name w:val="WW8Num20z0"/>
    <w:rsid w:val="00345AE6"/>
    <w:rPr>
      <w:b/>
    </w:rPr>
  </w:style>
  <w:style w:type="character" w:customStyle="1" w:styleId="WW8Num22z0">
    <w:name w:val="WW8Num22z0"/>
    <w:rsid w:val="00345AE6"/>
    <w:rPr>
      <w:rFonts w:ascii="Symbol" w:hAnsi="Symbol" w:cs="Symbol"/>
    </w:rPr>
  </w:style>
  <w:style w:type="character" w:customStyle="1" w:styleId="WW8Num29z0">
    <w:name w:val="WW8Num29z0"/>
    <w:rsid w:val="00345AE6"/>
    <w:rPr>
      <w:rFonts w:ascii="Symbol" w:hAnsi="Symbol" w:cs="Symbol"/>
    </w:rPr>
  </w:style>
  <w:style w:type="character" w:customStyle="1" w:styleId="WW8Num30z0">
    <w:name w:val="WW8Num30z0"/>
    <w:rsid w:val="00345AE6"/>
    <w:rPr>
      <w:rFonts w:ascii="Symbol" w:hAnsi="Symbol" w:cs="Symbol"/>
    </w:rPr>
  </w:style>
  <w:style w:type="character" w:customStyle="1" w:styleId="WW8Num32z0">
    <w:name w:val="WW8Num32z0"/>
    <w:rsid w:val="00345AE6"/>
    <w:rPr>
      <w:rFonts w:ascii="Symbol" w:hAnsi="Symbol" w:cs="Symbol"/>
    </w:rPr>
  </w:style>
  <w:style w:type="character" w:customStyle="1" w:styleId="WW8Num33z0">
    <w:name w:val="WW8Num33z0"/>
    <w:rsid w:val="00345AE6"/>
    <w:rPr>
      <w:b/>
    </w:rPr>
  </w:style>
  <w:style w:type="character" w:customStyle="1" w:styleId="WW8Num36z0">
    <w:name w:val="WW8Num36z0"/>
    <w:rsid w:val="00345AE6"/>
    <w:rPr>
      <w:rFonts w:ascii="Symbol" w:hAnsi="Symbol" w:cs="Symbol"/>
    </w:rPr>
  </w:style>
  <w:style w:type="character" w:customStyle="1" w:styleId="WW8Num38z0">
    <w:name w:val="WW8Num38z0"/>
    <w:rsid w:val="00345AE6"/>
    <w:rPr>
      <w:rFonts w:ascii="Symbol" w:hAnsi="Symbol" w:cs="Symbol"/>
    </w:rPr>
  </w:style>
  <w:style w:type="character" w:customStyle="1" w:styleId="WW8Num40z0">
    <w:name w:val="WW8Num40z0"/>
    <w:rsid w:val="00345AE6"/>
    <w:rPr>
      <w:rFonts w:ascii="Symbol" w:hAnsi="Symbol" w:cs="Symbol"/>
    </w:rPr>
  </w:style>
  <w:style w:type="character" w:customStyle="1" w:styleId="WW8Num41z0">
    <w:name w:val="WW8Num41z0"/>
    <w:rsid w:val="00345AE6"/>
    <w:rPr>
      <w:rFonts w:ascii="Symbol" w:hAnsi="Symbol" w:cs="Symbol"/>
    </w:rPr>
  </w:style>
  <w:style w:type="character" w:customStyle="1" w:styleId="WW8Num42z0">
    <w:name w:val="WW8Num42z0"/>
    <w:rsid w:val="00345AE6"/>
    <w:rPr>
      <w:rFonts w:ascii="Symbol" w:hAnsi="Symbol" w:cs="Symbol"/>
    </w:rPr>
  </w:style>
  <w:style w:type="character" w:customStyle="1" w:styleId="WW8Num43z0">
    <w:name w:val="WW8Num43z0"/>
    <w:rsid w:val="00345AE6"/>
    <w:rPr>
      <w:rFonts w:ascii="Symbol" w:hAnsi="Symbol" w:cs="Symbol"/>
    </w:rPr>
  </w:style>
  <w:style w:type="character" w:customStyle="1" w:styleId="WW8Num46z0">
    <w:name w:val="WW8Num46z0"/>
    <w:rsid w:val="00345AE6"/>
    <w:rPr>
      <w:rFonts w:ascii="Symbol" w:hAnsi="Symbol" w:cs="Symbol"/>
      <w:color w:val="auto"/>
      <w:sz w:val="16"/>
    </w:rPr>
  </w:style>
  <w:style w:type="character" w:customStyle="1" w:styleId="WW8Num49z0">
    <w:name w:val="WW8Num49z0"/>
    <w:rsid w:val="00345AE6"/>
    <w:rPr>
      <w:rFonts w:ascii="Symbol" w:hAnsi="Symbol" w:cs="Symbol"/>
    </w:rPr>
  </w:style>
  <w:style w:type="character" w:customStyle="1" w:styleId="WW8Num50z0">
    <w:name w:val="WW8Num50z0"/>
    <w:rsid w:val="00345AE6"/>
    <w:rPr>
      <w:rFonts w:ascii="Symbol" w:hAnsi="Symbol" w:cs="Symbol"/>
    </w:rPr>
  </w:style>
  <w:style w:type="character" w:customStyle="1" w:styleId="WW8Num52z0">
    <w:name w:val="WW8Num52z0"/>
    <w:rsid w:val="00345AE6"/>
    <w:rPr>
      <w:b w:val="0"/>
      <w:sz w:val="26"/>
    </w:rPr>
  </w:style>
  <w:style w:type="character" w:customStyle="1" w:styleId="WW8Num53z0">
    <w:name w:val="WW8Num53z0"/>
    <w:rsid w:val="00345AE6"/>
    <w:rPr>
      <w:rFonts w:ascii="Symbol" w:hAnsi="Symbol" w:cs="Symbol"/>
    </w:rPr>
  </w:style>
  <w:style w:type="character" w:customStyle="1" w:styleId="WW8Num57z0">
    <w:name w:val="WW8Num57z0"/>
    <w:rsid w:val="00345AE6"/>
    <w:rPr>
      <w:b/>
    </w:rPr>
  </w:style>
  <w:style w:type="character" w:customStyle="1" w:styleId="WW8Num59z0">
    <w:name w:val="WW8Num59z0"/>
    <w:rsid w:val="00345AE6"/>
    <w:rPr>
      <w:rFonts w:ascii="Symbol" w:hAnsi="Symbol" w:cs="Symbol"/>
    </w:rPr>
  </w:style>
  <w:style w:type="character" w:customStyle="1" w:styleId="WW8Num61z0">
    <w:name w:val="WW8Num61z0"/>
    <w:rsid w:val="00345AE6"/>
    <w:rPr>
      <w:rFonts w:ascii="Symbol" w:hAnsi="Symbol" w:cs="Symbol"/>
    </w:rPr>
  </w:style>
  <w:style w:type="character" w:customStyle="1" w:styleId="WW8Num63z0">
    <w:name w:val="WW8Num63z0"/>
    <w:rsid w:val="00345AE6"/>
    <w:rPr>
      <w:rFonts w:ascii="Symbol" w:hAnsi="Symbol" w:cs="Symbol"/>
    </w:rPr>
  </w:style>
  <w:style w:type="character" w:customStyle="1" w:styleId="WW8Num64z0">
    <w:name w:val="WW8Num64z0"/>
    <w:rsid w:val="00345AE6"/>
    <w:rPr>
      <w:rFonts w:ascii="Symbol" w:hAnsi="Symbol" w:cs="Symbol"/>
    </w:rPr>
  </w:style>
  <w:style w:type="character" w:customStyle="1" w:styleId="WW8Num67z0">
    <w:name w:val="WW8Num67z0"/>
    <w:rsid w:val="00345AE6"/>
    <w:rPr>
      <w:rFonts w:ascii="Symbol" w:hAnsi="Symbol" w:cs="Symbol"/>
    </w:rPr>
  </w:style>
  <w:style w:type="character" w:customStyle="1" w:styleId="WW8Num68z0">
    <w:name w:val="WW8Num68z0"/>
    <w:rsid w:val="00345AE6"/>
    <w:rPr>
      <w:rFonts w:ascii="Symbol" w:hAnsi="Symbol" w:cs="Symbol"/>
    </w:rPr>
  </w:style>
  <w:style w:type="character" w:customStyle="1" w:styleId="WW8Num71z0">
    <w:name w:val="WW8Num71z0"/>
    <w:rsid w:val="00345AE6"/>
    <w:rPr>
      <w:b w:val="0"/>
    </w:rPr>
  </w:style>
  <w:style w:type="character" w:customStyle="1" w:styleId="WW8Num73z0">
    <w:name w:val="WW8Num73z0"/>
    <w:rsid w:val="00345AE6"/>
    <w:rPr>
      <w:rFonts w:ascii="Symbol" w:hAnsi="Symbol" w:cs="Symbol"/>
    </w:rPr>
  </w:style>
  <w:style w:type="character" w:customStyle="1" w:styleId="WW8Num74z0">
    <w:name w:val="WW8Num74z0"/>
    <w:rsid w:val="00345AE6"/>
    <w:rPr>
      <w:rFonts w:ascii="Symbol" w:hAnsi="Symbol" w:cs="Symbol"/>
    </w:rPr>
  </w:style>
  <w:style w:type="character" w:customStyle="1" w:styleId="WW8Num77z0">
    <w:name w:val="WW8Num77z0"/>
    <w:rsid w:val="00345AE6"/>
    <w:rPr>
      <w:rFonts w:ascii="Symbol" w:hAnsi="Symbol" w:cs="Symbol"/>
    </w:rPr>
  </w:style>
  <w:style w:type="character" w:customStyle="1" w:styleId="WW8Num78z0">
    <w:name w:val="WW8Num78z0"/>
    <w:rsid w:val="00345AE6"/>
    <w:rPr>
      <w:b/>
    </w:rPr>
  </w:style>
  <w:style w:type="character" w:customStyle="1" w:styleId="WW8Num82z0">
    <w:name w:val="WW8Num82z0"/>
    <w:rsid w:val="00345AE6"/>
    <w:rPr>
      <w:b/>
    </w:rPr>
  </w:style>
  <w:style w:type="character" w:customStyle="1" w:styleId="WW8Num83z0">
    <w:name w:val="WW8Num83z0"/>
    <w:rsid w:val="00345AE6"/>
    <w:rPr>
      <w:rFonts w:ascii="Symbol" w:hAnsi="Symbol" w:cs="Symbol"/>
    </w:rPr>
  </w:style>
  <w:style w:type="character" w:customStyle="1" w:styleId="WW8Num84z0">
    <w:name w:val="WW8Num84z0"/>
    <w:rsid w:val="00345AE6"/>
    <w:rPr>
      <w:b/>
    </w:rPr>
  </w:style>
  <w:style w:type="character" w:customStyle="1" w:styleId="WW8Num86z0">
    <w:name w:val="WW8Num86z0"/>
    <w:rsid w:val="00345AE6"/>
    <w:rPr>
      <w:rFonts w:ascii="Symbol" w:hAnsi="Symbol" w:cs="Symbol"/>
    </w:rPr>
  </w:style>
  <w:style w:type="character" w:customStyle="1" w:styleId="WW8Num88z0">
    <w:name w:val="WW8Num88z0"/>
    <w:rsid w:val="00345AE6"/>
    <w:rPr>
      <w:rFonts w:ascii="Symbol" w:hAnsi="Symbol" w:cs="Symbol"/>
    </w:rPr>
  </w:style>
  <w:style w:type="character" w:customStyle="1" w:styleId="WW8Num89z0">
    <w:name w:val="WW8Num89z0"/>
    <w:rsid w:val="00345AE6"/>
    <w:rPr>
      <w:rFonts w:ascii="Symbol" w:hAnsi="Symbol" w:cs="Symbol"/>
    </w:rPr>
  </w:style>
  <w:style w:type="character" w:customStyle="1" w:styleId="WW8Num90z0">
    <w:name w:val="WW8Num90z0"/>
    <w:rsid w:val="00345AE6"/>
    <w:rPr>
      <w:rFonts w:ascii="Symbol" w:hAnsi="Symbol" w:cs="Symbol"/>
    </w:rPr>
  </w:style>
  <w:style w:type="character" w:customStyle="1" w:styleId="WW8Num91z0">
    <w:name w:val="WW8Num91z0"/>
    <w:rsid w:val="00345AE6"/>
    <w:rPr>
      <w:b/>
    </w:rPr>
  </w:style>
  <w:style w:type="character" w:customStyle="1" w:styleId="WW8Num93z0">
    <w:name w:val="WW8Num93z0"/>
    <w:rsid w:val="00345AE6"/>
    <w:rPr>
      <w:b/>
    </w:rPr>
  </w:style>
  <w:style w:type="character" w:customStyle="1" w:styleId="WW8Num94z0">
    <w:name w:val="WW8Num94z0"/>
    <w:rsid w:val="00345AE6"/>
    <w:rPr>
      <w:rFonts w:ascii="Symbol" w:hAnsi="Symbol" w:cs="Symbol"/>
    </w:rPr>
  </w:style>
  <w:style w:type="character" w:customStyle="1" w:styleId="WW8Num96z0">
    <w:name w:val="WW8Num96z0"/>
    <w:rsid w:val="00345AE6"/>
    <w:rPr>
      <w:rFonts w:ascii="Symbol" w:hAnsi="Symbol" w:cs="Symbol"/>
    </w:rPr>
  </w:style>
  <w:style w:type="character" w:customStyle="1" w:styleId="WW8Num97z0">
    <w:name w:val="WW8Num97z0"/>
    <w:rsid w:val="00345AE6"/>
    <w:rPr>
      <w:rFonts w:ascii="Symbol" w:hAnsi="Symbol" w:cs="Symbol"/>
    </w:rPr>
  </w:style>
  <w:style w:type="character" w:customStyle="1" w:styleId="WW8Num98z0">
    <w:name w:val="WW8Num98z0"/>
    <w:rsid w:val="00345AE6"/>
    <w:rPr>
      <w:b/>
    </w:rPr>
  </w:style>
  <w:style w:type="character" w:customStyle="1" w:styleId="WW8Num99z0">
    <w:name w:val="WW8Num99z0"/>
    <w:rsid w:val="00345AE6"/>
    <w:rPr>
      <w:rFonts w:ascii="Symbol" w:hAnsi="Symbol" w:cs="Symbol"/>
    </w:rPr>
  </w:style>
  <w:style w:type="character" w:customStyle="1" w:styleId="WW8Num103z0">
    <w:name w:val="WW8Num103z0"/>
    <w:rsid w:val="00345AE6"/>
    <w:rPr>
      <w:rFonts w:ascii="Symbol" w:hAnsi="Symbol" w:cs="Symbol"/>
    </w:rPr>
  </w:style>
  <w:style w:type="character" w:customStyle="1" w:styleId="WW8Num107z0">
    <w:name w:val="WW8Num107z0"/>
    <w:rsid w:val="00345AE6"/>
    <w:rPr>
      <w:rFonts w:ascii="Symbol" w:hAnsi="Symbol" w:cs="Symbol"/>
    </w:rPr>
  </w:style>
  <w:style w:type="character" w:customStyle="1" w:styleId="WW8Num108z0">
    <w:name w:val="WW8Num108z0"/>
    <w:rsid w:val="00345AE6"/>
    <w:rPr>
      <w:rFonts w:ascii="Symbol" w:hAnsi="Symbol" w:cs="Symbol"/>
    </w:rPr>
  </w:style>
  <w:style w:type="character" w:customStyle="1" w:styleId="WW8Num108z1">
    <w:name w:val="WW8Num108z1"/>
    <w:rsid w:val="00345AE6"/>
    <w:rPr>
      <w:rFonts w:ascii="Times New Roman" w:eastAsia="Times New Roman" w:hAnsi="Times New Roman" w:cs="Times New Roman"/>
    </w:rPr>
  </w:style>
  <w:style w:type="character" w:customStyle="1" w:styleId="WW8Num109z0">
    <w:name w:val="WW8Num109z0"/>
    <w:rsid w:val="00345AE6"/>
    <w:rPr>
      <w:rFonts w:ascii="Symbol" w:hAnsi="Symbol" w:cs="Symbol"/>
    </w:rPr>
  </w:style>
  <w:style w:type="character" w:customStyle="1" w:styleId="WW8Num110z0">
    <w:name w:val="WW8Num110z0"/>
    <w:rsid w:val="00345AE6"/>
    <w:rPr>
      <w:b/>
    </w:rPr>
  </w:style>
  <w:style w:type="character" w:customStyle="1" w:styleId="WW8Num112z0">
    <w:name w:val="WW8Num112z0"/>
    <w:rsid w:val="00345AE6"/>
    <w:rPr>
      <w:rFonts w:ascii="Symbol" w:hAnsi="Symbol" w:cs="Symbol"/>
    </w:rPr>
  </w:style>
  <w:style w:type="character" w:customStyle="1" w:styleId="WW8Num113z0">
    <w:name w:val="WW8Num113z0"/>
    <w:rsid w:val="00345AE6"/>
    <w:rPr>
      <w:rFonts w:ascii="Symbol" w:hAnsi="Symbol" w:cs="Symbol"/>
    </w:rPr>
  </w:style>
  <w:style w:type="character" w:customStyle="1" w:styleId="WW8Num116z1">
    <w:name w:val="WW8Num116z1"/>
    <w:rsid w:val="00345AE6"/>
    <w:rPr>
      <w:rFonts w:ascii="Courier New" w:hAnsi="Courier New" w:cs="Courier New"/>
    </w:rPr>
  </w:style>
  <w:style w:type="character" w:customStyle="1" w:styleId="WW8Num116z2">
    <w:name w:val="WW8Num116z2"/>
    <w:rsid w:val="00345AE6"/>
    <w:rPr>
      <w:rFonts w:ascii="Wingdings" w:hAnsi="Wingdings" w:cs="Wingdings"/>
    </w:rPr>
  </w:style>
  <w:style w:type="character" w:customStyle="1" w:styleId="WW8Num116z3">
    <w:name w:val="WW8Num116z3"/>
    <w:rsid w:val="00345AE6"/>
    <w:rPr>
      <w:rFonts w:ascii="Symbol" w:hAnsi="Symbol" w:cs="Symbol"/>
    </w:rPr>
  </w:style>
  <w:style w:type="character" w:customStyle="1" w:styleId="WW8Num117z0">
    <w:name w:val="WW8Num117z0"/>
    <w:rsid w:val="00345AE6"/>
    <w:rPr>
      <w:rFonts w:ascii="Symbol" w:hAnsi="Symbol" w:cs="Symbol"/>
    </w:rPr>
  </w:style>
  <w:style w:type="character" w:customStyle="1" w:styleId="WW8Num121z0">
    <w:name w:val="WW8Num121z0"/>
    <w:rsid w:val="00345AE6"/>
    <w:rPr>
      <w:rFonts w:ascii="Symbol" w:hAnsi="Symbol" w:cs="Symbol"/>
    </w:rPr>
  </w:style>
  <w:style w:type="character" w:customStyle="1" w:styleId="WW8Num123z0">
    <w:name w:val="WW8Num123z0"/>
    <w:rsid w:val="00345AE6"/>
    <w:rPr>
      <w:rFonts w:ascii="Symbol" w:hAnsi="Symbol" w:cs="Symbol"/>
    </w:rPr>
  </w:style>
  <w:style w:type="character" w:customStyle="1" w:styleId="WW8Num128z0">
    <w:name w:val="WW8Num128z0"/>
    <w:rsid w:val="00345AE6"/>
    <w:rPr>
      <w:rFonts w:ascii="Symbol" w:hAnsi="Symbol" w:cs="Symbol"/>
    </w:rPr>
  </w:style>
  <w:style w:type="character" w:customStyle="1" w:styleId="WW8Num129z0">
    <w:name w:val="WW8Num129z0"/>
    <w:rsid w:val="00345AE6"/>
    <w:rPr>
      <w:rFonts w:ascii="Symbol" w:hAnsi="Symbol" w:cs="Symbol"/>
    </w:rPr>
  </w:style>
  <w:style w:type="character" w:customStyle="1" w:styleId="WW8Num132z0">
    <w:name w:val="WW8Num132z0"/>
    <w:rsid w:val="00345AE6"/>
    <w:rPr>
      <w:rFonts w:ascii="Symbol" w:hAnsi="Symbol" w:cs="Symbol"/>
    </w:rPr>
  </w:style>
  <w:style w:type="character" w:customStyle="1" w:styleId="WW8Num134z0">
    <w:name w:val="WW8Num134z0"/>
    <w:rsid w:val="00345AE6"/>
    <w:rPr>
      <w:rFonts w:ascii="Symbol" w:hAnsi="Symbol" w:cs="Symbol"/>
    </w:rPr>
  </w:style>
  <w:style w:type="character" w:customStyle="1" w:styleId="WW8Num135z0">
    <w:name w:val="WW8Num135z0"/>
    <w:rsid w:val="00345AE6"/>
    <w:rPr>
      <w:rFonts w:ascii="Symbol" w:hAnsi="Symbol" w:cs="Symbol"/>
    </w:rPr>
  </w:style>
  <w:style w:type="character" w:customStyle="1" w:styleId="WW8Num146z0">
    <w:name w:val="WW8Num146z0"/>
    <w:rsid w:val="00345AE6"/>
    <w:rPr>
      <w:rFonts w:ascii="Symbol" w:hAnsi="Symbol" w:cs="Symbol"/>
    </w:rPr>
  </w:style>
  <w:style w:type="character" w:customStyle="1" w:styleId="WW8Num148z0">
    <w:name w:val="WW8Num148z0"/>
    <w:rsid w:val="00345AE6"/>
    <w:rPr>
      <w:rFonts w:ascii="Symbol" w:hAnsi="Symbol" w:cs="Symbol"/>
    </w:rPr>
  </w:style>
  <w:style w:type="character" w:customStyle="1" w:styleId="WW8NumSt18z0">
    <w:name w:val="WW8NumSt18z0"/>
    <w:rsid w:val="00345AE6"/>
    <w:rPr>
      <w:rFonts w:ascii="Symbol" w:hAnsi="Symbol" w:cs="Symbol"/>
    </w:rPr>
  </w:style>
  <w:style w:type="character" w:customStyle="1" w:styleId="WW8NumSt19z0">
    <w:name w:val="WW8NumSt19z0"/>
    <w:rsid w:val="00345AE6"/>
    <w:rPr>
      <w:rFonts w:ascii="Symbol" w:hAnsi="Symbol" w:cs="Symbol"/>
    </w:rPr>
  </w:style>
  <w:style w:type="character" w:customStyle="1" w:styleId="WW8Num18z0">
    <w:name w:val="WW8Num18z0"/>
    <w:rsid w:val="00345AE6"/>
    <w:rPr>
      <w:rFonts w:ascii="StarSymbol" w:hAnsi="StarSymbol" w:cs="StarSymbol"/>
      <w:b/>
      <w:bCs/>
      <w:sz w:val="18"/>
      <w:szCs w:val="18"/>
    </w:rPr>
  </w:style>
  <w:style w:type="character" w:customStyle="1" w:styleId="WW8Num38z1">
    <w:name w:val="WW8Num38z1"/>
    <w:rsid w:val="00345AE6"/>
    <w:rPr>
      <w:b w:val="0"/>
      <w:i w:val="0"/>
      <w:u w:val="none"/>
    </w:rPr>
  </w:style>
  <w:style w:type="character" w:customStyle="1" w:styleId="WW8Num24z1">
    <w:name w:val="WW8Num24z1"/>
    <w:rsid w:val="00345AE6"/>
    <w:rPr>
      <w:rFonts w:ascii="Verdana" w:hAnsi="Verdana" w:cs="Verdana"/>
      <w:b w:val="0"/>
      <w:i w:val="0"/>
      <w:color w:val="000000"/>
      <w:sz w:val="20"/>
      <w:szCs w:val="20"/>
    </w:rPr>
  </w:style>
  <w:style w:type="character" w:customStyle="1" w:styleId="WW8Num15z0">
    <w:name w:val="WW8Num15z0"/>
    <w:rsid w:val="00345AE6"/>
    <w:rPr>
      <w:b w:val="0"/>
      <w:i w:val="0"/>
      <w:u w:val="none"/>
    </w:rPr>
  </w:style>
  <w:style w:type="character" w:customStyle="1" w:styleId="WW8Num25z0">
    <w:name w:val="WW8Num25z0"/>
    <w:rsid w:val="00345AE6"/>
    <w:rPr>
      <w:rFonts w:ascii="Verdana" w:hAnsi="Verdana" w:cs="Verdana"/>
      <w:b w:val="0"/>
      <w:i w:val="0"/>
      <w:color w:val="000000"/>
      <w:sz w:val="20"/>
      <w:szCs w:val="20"/>
    </w:rPr>
  </w:style>
  <w:style w:type="character" w:customStyle="1" w:styleId="WW8Num21z0">
    <w:name w:val="WW8Num21z0"/>
    <w:rsid w:val="00345AE6"/>
    <w:rPr>
      <w:b w:val="0"/>
      <w:i w:val="0"/>
      <w:color w:val="000000"/>
    </w:rPr>
  </w:style>
  <w:style w:type="character" w:customStyle="1" w:styleId="WW8Num120z0">
    <w:name w:val="WW8Num120z0"/>
    <w:rsid w:val="00345AE6"/>
    <w:rPr>
      <w:rFonts w:ascii="Verdana" w:hAnsi="Verdana" w:cs="Verdana"/>
      <w:b/>
      <w:i w:val="0"/>
      <w:sz w:val="20"/>
      <w:szCs w:val="20"/>
    </w:rPr>
  </w:style>
  <w:style w:type="character" w:customStyle="1" w:styleId="WW8Num120z3">
    <w:name w:val="WW8Num120z3"/>
    <w:rsid w:val="00345AE6"/>
    <w:rPr>
      <w:b w:val="0"/>
      <w:i w:val="0"/>
      <w:sz w:val="20"/>
      <w:szCs w:val="20"/>
    </w:rPr>
  </w:style>
  <w:style w:type="character" w:customStyle="1" w:styleId="WW8Num27z0">
    <w:name w:val="WW8Num27z0"/>
    <w:rsid w:val="00345AE6"/>
    <w:rPr>
      <w:rFonts w:ascii="Symbol" w:hAnsi="Symbol" w:cs="Symbol"/>
    </w:rPr>
  </w:style>
  <w:style w:type="character" w:customStyle="1" w:styleId="WW8Num27z2">
    <w:name w:val="WW8Num27z2"/>
    <w:rsid w:val="00345AE6"/>
    <w:rPr>
      <w:rFonts w:ascii="Times New Roman" w:hAnsi="Times New Roman" w:cs="Times New Roman"/>
    </w:rPr>
  </w:style>
  <w:style w:type="character" w:customStyle="1" w:styleId="WW8Num27z3">
    <w:name w:val="WW8Num27z3"/>
    <w:rsid w:val="00345AE6"/>
    <w:rPr>
      <w:rFonts w:ascii="Verdana" w:hAnsi="Verdana" w:cs="Times New Roman"/>
      <w:b w:val="0"/>
      <w:i w:val="0"/>
    </w:rPr>
  </w:style>
  <w:style w:type="character" w:customStyle="1" w:styleId="WW8Num24z0">
    <w:name w:val="WW8Num24z0"/>
    <w:rsid w:val="00345AE6"/>
    <w:rPr>
      <w:rFonts w:ascii="StarSymbol" w:hAnsi="StarSymbol" w:cs="StarSymbol"/>
      <w:sz w:val="18"/>
      <w:szCs w:val="18"/>
    </w:rPr>
  </w:style>
  <w:style w:type="character" w:customStyle="1" w:styleId="WW8Num19z1">
    <w:name w:val="WW8Num19z1"/>
    <w:rsid w:val="00345AE6"/>
    <w:rPr>
      <w:rFonts w:ascii="Times New Roman" w:eastAsia="Times New Roman" w:hAnsi="Times New Roman" w:cs="Times New Roman"/>
    </w:rPr>
  </w:style>
  <w:style w:type="character" w:customStyle="1" w:styleId="RTFNum21">
    <w:name w:val="RTF_Num 2 1"/>
    <w:rsid w:val="00345AE6"/>
  </w:style>
  <w:style w:type="character" w:customStyle="1" w:styleId="RTFNum22">
    <w:name w:val="RTF_Num 2 2"/>
    <w:rsid w:val="00345AE6"/>
  </w:style>
  <w:style w:type="character" w:customStyle="1" w:styleId="RTFNum23">
    <w:name w:val="RTF_Num 2 3"/>
    <w:rsid w:val="00345AE6"/>
  </w:style>
  <w:style w:type="character" w:customStyle="1" w:styleId="RTFNum24">
    <w:name w:val="RTF_Num 2 4"/>
    <w:rsid w:val="00345AE6"/>
  </w:style>
  <w:style w:type="character" w:customStyle="1" w:styleId="RTFNum25">
    <w:name w:val="RTF_Num 2 5"/>
    <w:rsid w:val="00345AE6"/>
  </w:style>
  <w:style w:type="character" w:customStyle="1" w:styleId="RTFNum26">
    <w:name w:val="RTF_Num 2 6"/>
    <w:rsid w:val="00345AE6"/>
  </w:style>
  <w:style w:type="character" w:customStyle="1" w:styleId="RTFNum27">
    <w:name w:val="RTF_Num 2 7"/>
    <w:rsid w:val="00345AE6"/>
  </w:style>
  <w:style w:type="character" w:customStyle="1" w:styleId="RTFNum28">
    <w:name w:val="RTF_Num 2 8"/>
    <w:rsid w:val="00345AE6"/>
  </w:style>
  <w:style w:type="character" w:customStyle="1" w:styleId="Definition">
    <w:name w:val="Definition"/>
    <w:rsid w:val="00345AE6"/>
    <w:rPr>
      <w:i/>
      <w:iCs/>
    </w:rPr>
  </w:style>
  <w:style w:type="character" w:customStyle="1" w:styleId="CITE">
    <w:name w:val="CITE"/>
    <w:rsid w:val="00345AE6"/>
    <w:rPr>
      <w:i/>
      <w:iCs/>
    </w:rPr>
  </w:style>
  <w:style w:type="character" w:customStyle="1" w:styleId="CODE">
    <w:name w:val="CODE"/>
    <w:rsid w:val="00345AE6"/>
    <w:rPr>
      <w:rFonts w:ascii="Courier New" w:eastAsia="Courier New" w:hAnsi="Courier New" w:cs="Courier New"/>
      <w:sz w:val="20"/>
      <w:szCs w:val="20"/>
    </w:rPr>
  </w:style>
  <w:style w:type="character" w:styleId="Uwydatnienie">
    <w:name w:val="Emphasis"/>
    <w:qFormat/>
    <w:rsid w:val="00345AE6"/>
    <w:rPr>
      <w:i/>
      <w:iCs/>
    </w:rPr>
  </w:style>
  <w:style w:type="character" w:customStyle="1" w:styleId="UyteHipercze1">
    <w:name w:val="UżyteHiperłącze1"/>
    <w:rsid w:val="00345AE6"/>
    <w:rPr>
      <w:color w:val="800080"/>
      <w:u w:val="single"/>
    </w:rPr>
  </w:style>
  <w:style w:type="character" w:customStyle="1" w:styleId="Keyboard">
    <w:name w:val="Keyboard"/>
    <w:rsid w:val="00345AE6"/>
    <w:rPr>
      <w:rFonts w:ascii="Courier New" w:eastAsia="Courier New" w:hAnsi="Courier New" w:cs="Courier New"/>
      <w:b/>
      <w:bCs/>
      <w:sz w:val="20"/>
      <w:szCs w:val="20"/>
    </w:rPr>
  </w:style>
  <w:style w:type="character" w:customStyle="1" w:styleId="Sample">
    <w:name w:val="Sample"/>
    <w:rsid w:val="00345AE6"/>
    <w:rPr>
      <w:rFonts w:ascii="Courier New" w:eastAsia="Courier New" w:hAnsi="Courier New" w:cs="Courier New"/>
    </w:rPr>
  </w:style>
  <w:style w:type="character" w:customStyle="1" w:styleId="Typewriter">
    <w:name w:val="Typewriter"/>
    <w:rsid w:val="00345AE6"/>
    <w:rPr>
      <w:rFonts w:ascii="Courier New" w:eastAsia="Courier New" w:hAnsi="Courier New" w:cs="Courier New"/>
      <w:sz w:val="20"/>
      <w:szCs w:val="20"/>
    </w:rPr>
  </w:style>
  <w:style w:type="character" w:customStyle="1" w:styleId="Variable">
    <w:name w:val="Variable"/>
    <w:rsid w:val="00345AE6"/>
    <w:rPr>
      <w:i/>
      <w:iCs/>
    </w:rPr>
  </w:style>
  <w:style w:type="character" w:customStyle="1" w:styleId="HTMLMarkup">
    <w:name w:val="HTML Markup"/>
    <w:rsid w:val="00345AE6"/>
    <w:rPr>
      <w:vanish/>
      <w:color w:val="FF0000"/>
    </w:rPr>
  </w:style>
  <w:style w:type="character" w:customStyle="1" w:styleId="Comment">
    <w:name w:val="Comment"/>
    <w:rsid w:val="00345AE6"/>
    <w:rPr>
      <w:vanish/>
    </w:rPr>
  </w:style>
  <w:style w:type="character" w:customStyle="1" w:styleId="WW-RTFNum21">
    <w:name w:val="WW-RTF_Num 2 1"/>
    <w:rsid w:val="00345AE6"/>
  </w:style>
  <w:style w:type="character" w:customStyle="1" w:styleId="WW-RTFNum22">
    <w:name w:val="WW-RTF_Num 2 2"/>
    <w:rsid w:val="00345AE6"/>
  </w:style>
  <w:style w:type="character" w:customStyle="1" w:styleId="WW-RTFNum23">
    <w:name w:val="WW-RTF_Num 2 3"/>
    <w:rsid w:val="00345AE6"/>
  </w:style>
  <w:style w:type="character" w:customStyle="1" w:styleId="WW-RTFNum24">
    <w:name w:val="WW-RTF_Num 2 4"/>
    <w:rsid w:val="00345AE6"/>
  </w:style>
  <w:style w:type="character" w:customStyle="1" w:styleId="WW-RTFNum25">
    <w:name w:val="WW-RTF_Num 2 5"/>
    <w:rsid w:val="00345AE6"/>
  </w:style>
  <w:style w:type="character" w:customStyle="1" w:styleId="WW-RTFNum26">
    <w:name w:val="WW-RTF_Num 2 6"/>
    <w:rsid w:val="00345AE6"/>
  </w:style>
  <w:style w:type="character" w:customStyle="1" w:styleId="WW-RTFNum27">
    <w:name w:val="WW-RTF_Num 2 7"/>
    <w:rsid w:val="00345AE6"/>
  </w:style>
  <w:style w:type="character" w:customStyle="1" w:styleId="WW-RTFNum28">
    <w:name w:val="WW-RTF_Num 2 8"/>
    <w:rsid w:val="00345AE6"/>
  </w:style>
  <w:style w:type="character" w:customStyle="1" w:styleId="WW8Num14z0">
    <w:name w:val="WW8Num14z0"/>
    <w:rsid w:val="00345AE6"/>
    <w:rPr>
      <w:rFonts w:ascii="Symbol" w:hAnsi="Symbol" w:cs="StarSymbol"/>
      <w:sz w:val="18"/>
      <w:szCs w:val="18"/>
    </w:rPr>
  </w:style>
  <w:style w:type="character" w:customStyle="1" w:styleId="Domylnaczcionkaakapitu0">
    <w:name w:val="Domy?lna czcionka akapitu"/>
    <w:rsid w:val="00345AE6"/>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345AE6"/>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345AE6"/>
  </w:style>
  <w:style w:type="paragraph" w:customStyle="1" w:styleId="Nagwek40">
    <w:name w:val="Nagłówek4"/>
    <w:basedOn w:val="Normalny"/>
    <w:next w:val="Tekstpodstawowy"/>
    <w:rsid w:val="00345AE6"/>
    <w:pPr>
      <w:keepNext/>
      <w:widowControl/>
      <w:spacing w:before="240" w:after="120" w:line="240" w:lineRule="auto"/>
      <w:jc w:val="left"/>
    </w:pPr>
    <w:rPr>
      <w:rFonts w:eastAsia="Microsoft YaHei" w:cs="Mangal"/>
      <w:sz w:val="28"/>
      <w:szCs w:val="28"/>
    </w:rPr>
  </w:style>
  <w:style w:type="paragraph" w:styleId="Lista">
    <w:name w:val="List"/>
    <w:basedOn w:val="Tekstpodstawowy"/>
    <w:rsid w:val="00345AE6"/>
    <w:pPr>
      <w:spacing w:before="0" w:after="0" w:line="240" w:lineRule="auto"/>
    </w:pPr>
    <w:rPr>
      <w:rFonts w:ascii="Times New Roman" w:hAnsi="Times New Roman" w:cs="Tahoma"/>
      <w:sz w:val="24"/>
      <w:szCs w:val="24"/>
    </w:rPr>
  </w:style>
  <w:style w:type="paragraph" w:customStyle="1" w:styleId="Podpis4">
    <w:name w:val="Podpis4"/>
    <w:basedOn w:val="Normalny"/>
    <w:rsid w:val="00345AE6"/>
    <w:pPr>
      <w:widowControl/>
      <w:suppressLineNumbers/>
      <w:spacing w:before="120" w:after="120" w:line="240" w:lineRule="auto"/>
      <w:jc w:val="left"/>
    </w:pPr>
    <w:rPr>
      <w:rFonts w:ascii="Times New Roman" w:hAnsi="Times New Roman" w:cs="Mangal"/>
      <w:i/>
      <w:iCs/>
      <w:sz w:val="24"/>
      <w:szCs w:val="24"/>
    </w:rPr>
  </w:style>
  <w:style w:type="paragraph" w:customStyle="1" w:styleId="Indeks">
    <w:name w:val="Indeks"/>
    <w:basedOn w:val="Normalny"/>
    <w:rsid w:val="00345AE6"/>
    <w:pPr>
      <w:widowControl/>
      <w:suppressLineNumbers/>
      <w:spacing w:before="0" w:line="240" w:lineRule="auto"/>
      <w:jc w:val="left"/>
    </w:pPr>
    <w:rPr>
      <w:rFonts w:ascii="Times New Roman" w:hAnsi="Times New Roman" w:cs="Tahoma"/>
      <w:sz w:val="24"/>
      <w:szCs w:val="24"/>
    </w:rPr>
  </w:style>
  <w:style w:type="paragraph" w:customStyle="1" w:styleId="Nagwek30">
    <w:name w:val="Nagłówek3"/>
    <w:basedOn w:val="Normalny"/>
    <w:next w:val="Tekstpodstawowy"/>
    <w:rsid w:val="00345AE6"/>
    <w:pPr>
      <w:keepNext/>
      <w:widowControl/>
      <w:spacing w:before="240" w:after="120" w:line="240" w:lineRule="auto"/>
      <w:jc w:val="left"/>
    </w:pPr>
    <w:rPr>
      <w:rFonts w:eastAsia="Arial Unicode MS" w:cs="Tahoma"/>
      <w:sz w:val="28"/>
      <w:szCs w:val="28"/>
    </w:rPr>
  </w:style>
  <w:style w:type="paragraph" w:customStyle="1" w:styleId="Podpis3">
    <w:name w:val="Podpis3"/>
    <w:basedOn w:val="Normalny"/>
    <w:rsid w:val="00345AE6"/>
    <w:pPr>
      <w:widowControl/>
      <w:suppressLineNumbers/>
      <w:spacing w:before="120" w:after="120" w:line="240" w:lineRule="auto"/>
      <w:jc w:val="left"/>
    </w:pPr>
    <w:rPr>
      <w:rFonts w:ascii="Times New Roman" w:hAnsi="Times New Roman" w:cs="Tahoma"/>
      <w:i/>
      <w:iCs/>
      <w:sz w:val="24"/>
      <w:szCs w:val="24"/>
    </w:rPr>
  </w:style>
  <w:style w:type="paragraph" w:customStyle="1" w:styleId="Nagwek20">
    <w:name w:val="Nagłówek2"/>
    <w:basedOn w:val="Normalny"/>
    <w:next w:val="Tekstpodstawowy"/>
    <w:rsid w:val="00345AE6"/>
    <w:pPr>
      <w:keepNext/>
      <w:widowControl/>
      <w:spacing w:before="240" w:after="120" w:line="240" w:lineRule="auto"/>
      <w:jc w:val="left"/>
    </w:pPr>
    <w:rPr>
      <w:rFonts w:eastAsia="Lucida Sans Unicode" w:cs="Tahoma"/>
      <w:sz w:val="28"/>
      <w:szCs w:val="28"/>
    </w:rPr>
  </w:style>
  <w:style w:type="paragraph" w:customStyle="1" w:styleId="Podpis2">
    <w:name w:val="Podpis2"/>
    <w:basedOn w:val="Normalny"/>
    <w:rsid w:val="00345AE6"/>
    <w:pPr>
      <w:widowControl/>
      <w:suppressLineNumbers/>
      <w:spacing w:before="120" w:after="120" w:line="240" w:lineRule="auto"/>
      <w:jc w:val="left"/>
    </w:pPr>
    <w:rPr>
      <w:rFonts w:ascii="Times New Roman" w:hAnsi="Times New Roman" w:cs="Tahoma"/>
      <w:i/>
      <w:iCs/>
      <w:sz w:val="24"/>
      <w:szCs w:val="24"/>
    </w:rPr>
  </w:style>
  <w:style w:type="paragraph" w:customStyle="1" w:styleId="Nagwek10">
    <w:name w:val="Nagłówek1"/>
    <w:basedOn w:val="Normalny"/>
    <w:next w:val="Tekstpodstawowy"/>
    <w:rsid w:val="00345AE6"/>
    <w:pPr>
      <w:keepNext/>
      <w:widowControl/>
      <w:spacing w:before="240" w:after="120" w:line="240" w:lineRule="auto"/>
      <w:jc w:val="left"/>
    </w:pPr>
    <w:rPr>
      <w:rFonts w:eastAsia="Lucida Sans Unicode" w:cs="Tahoma"/>
      <w:sz w:val="28"/>
      <w:szCs w:val="28"/>
    </w:rPr>
  </w:style>
  <w:style w:type="paragraph" w:customStyle="1" w:styleId="Podpis1">
    <w:name w:val="Podpis1"/>
    <w:basedOn w:val="Normalny"/>
    <w:rsid w:val="00345AE6"/>
    <w:pPr>
      <w:widowControl/>
      <w:suppressLineNumbers/>
      <w:spacing w:before="120" w:after="120" w:line="240" w:lineRule="auto"/>
      <w:jc w:val="left"/>
    </w:pPr>
    <w:rPr>
      <w:rFonts w:ascii="Times New Roman" w:hAnsi="Times New Roman" w:cs="Tahoma"/>
      <w:i/>
      <w:iCs/>
      <w:sz w:val="20"/>
    </w:rPr>
  </w:style>
  <w:style w:type="paragraph" w:styleId="Podpis">
    <w:name w:val="Signature"/>
    <w:basedOn w:val="Normalny"/>
    <w:link w:val="PodpisZnak"/>
    <w:rsid w:val="00345AE6"/>
    <w:pPr>
      <w:widowControl/>
      <w:suppressLineNumbers/>
      <w:spacing w:before="120" w:after="120" w:line="240" w:lineRule="auto"/>
      <w:jc w:val="left"/>
    </w:pPr>
    <w:rPr>
      <w:rFonts w:ascii="Times New Roman" w:hAnsi="Times New Roman" w:cs="Tahoma"/>
      <w:i/>
      <w:iCs/>
      <w:sz w:val="20"/>
    </w:rPr>
  </w:style>
  <w:style w:type="character" w:customStyle="1" w:styleId="PodpisZnak">
    <w:name w:val="Podpis Znak"/>
    <w:basedOn w:val="Domylnaczcionkaakapitu"/>
    <w:link w:val="Podpis"/>
    <w:rsid w:val="00345AE6"/>
    <w:rPr>
      <w:rFonts w:ascii="Times New Roman" w:eastAsia="Times New Roman" w:hAnsi="Times New Roman" w:cs="Tahoma"/>
      <w:i/>
      <w:iCs/>
      <w:color w:val="auto"/>
      <w:sz w:val="20"/>
      <w:szCs w:val="20"/>
      <w:lang w:eastAsia="ar-SA"/>
    </w:rPr>
  </w:style>
  <w:style w:type="paragraph" w:customStyle="1" w:styleId="Zawartotabeli">
    <w:name w:val="Zawartość tabeli"/>
    <w:basedOn w:val="Normalny"/>
    <w:rsid w:val="00345AE6"/>
    <w:pPr>
      <w:widowControl/>
      <w:suppressLineNumbers/>
      <w:spacing w:before="0" w:line="240" w:lineRule="auto"/>
      <w:jc w:val="left"/>
    </w:pPr>
    <w:rPr>
      <w:rFonts w:ascii="Times New Roman" w:hAnsi="Times New Roman"/>
      <w:sz w:val="24"/>
      <w:szCs w:val="24"/>
    </w:rPr>
  </w:style>
  <w:style w:type="paragraph" w:customStyle="1" w:styleId="Nagwektabeli">
    <w:name w:val="Nagłówek tabeli"/>
    <w:basedOn w:val="Zawartotabeli"/>
    <w:rsid w:val="00345AE6"/>
    <w:pPr>
      <w:jc w:val="center"/>
    </w:pPr>
    <w:rPr>
      <w:b/>
      <w:bCs/>
      <w:i/>
      <w:iCs/>
    </w:rPr>
  </w:style>
  <w:style w:type="paragraph" w:customStyle="1" w:styleId="Zawartoramki">
    <w:name w:val="Zawartość ramki"/>
    <w:basedOn w:val="Tekstpodstawowy"/>
    <w:rsid w:val="00345AE6"/>
    <w:pPr>
      <w:spacing w:before="0" w:after="0" w:line="240" w:lineRule="auto"/>
    </w:pPr>
    <w:rPr>
      <w:rFonts w:ascii="Times New Roman" w:hAnsi="Times New Roman"/>
      <w:sz w:val="24"/>
      <w:szCs w:val="24"/>
    </w:rPr>
  </w:style>
  <w:style w:type="paragraph" w:styleId="Tytu">
    <w:name w:val="Title"/>
    <w:basedOn w:val="Normalny"/>
    <w:next w:val="Podtytu"/>
    <w:link w:val="TytuZnak"/>
    <w:qFormat/>
    <w:rsid w:val="00345AE6"/>
    <w:pPr>
      <w:widowControl/>
      <w:spacing w:before="0" w:line="240" w:lineRule="auto"/>
      <w:jc w:val="center"/>
    </w:pPr>
    <w:rPr>
      <w:rFonts w:ascii="Times New Roman" w:hAnsi="Times New Roman"/>
      <w:sz w:val="32"/>
      <w:szCs w:val="24"/>
    </w:rPr>
  </w:style>
  <w:style w:type="character" w:customStyle="1" w:styleId="TytuZnak">
    <w:name w:val="Tytuł Znak"/>
    <w:basedOn w:val="Domylnaczcionkaakapitu"/>
    <w:link w:val="Tytu"/>
    <w:rsid w:val="00345AE6"/>
    <w:rPr>
      <w:rFonts w:ascii="Times New Roman" w:eastAsia="Times New Roman" w:hAnsi="Times New Roman" w:cs="Times New Roman"/>
      <w:color w:val="auto"/>
      <w:sz w:val="32"/>
      <w:szCs w:val="24"/>
      <w:lang w:eastAsia="ar-SA"/>
    </w:rPr>
  </w:style>
  <w:style w:type="paragraph" w:styleId="Podtytu">
    <w:name w:val="Subtitle"/>
    <w:basedOn w:val="Normalny"/>
    <w:next w:val="Tekstpodstawowy"/>
    <w:link w:val="PodtytuZnak"/>
    <w:qFormat/>
    <w:rsid w:val="00345AE6"/>
    <w:pPr>
      <w:widowControl/>
      <w:spacing w:before="360" w:after="120" w:line="240" w:lineRule="auto"/>
      <w:jc w:val="left"/>
    </w:pPr>
    <w:rPr>
      <w:rFonts w:cs="Arial"/>
      <w:shadow/>
      <w:sz w:val="24"/>
    </w:rPr>
  </w:style>
  <w:style w:type="character" w:customStyle="1" w:styleId="PodtytuZnak">
    <w:name w:val="Podtytuł Znak"/>
    <w:basedOn w:val="Domylnaczcionkaakapitu"/>
    <w:link w:val="Podtytu"/>
    <w:rsid w:val="00345AE6"/>
    <w:rPr>
      <w:rFonts w:ascii="Arial" w:eastAsia="Times New Roman" w:hAnsi="Arial" w:cs="Arial"/>
      <w:shadow/>
      <w:color w:val="auto"/>
      <w:szCs w:val="20"/>
      <w:lang w:eastAsia="ar-SA"/>
    </w:rPr>
  </w:style>
  <w:style w:type="paragraph" w:customStyle="1" w:styleId="naglowek5">
    <w:name w:val="naglowek 5"/>
    <w:basedOn w:val="Normalny"/>
    <w:next w:val="Normalny"/>
    <w:rsid w:val="00345AE6"/>
    <w:pPr>
      <w:widowControl/>
      <w:tabs>
        <w:tab w:val="left" w:pos="-12238"/>
      </w:tabs>
      <w:spacing w:before="238" w:after="238" w:line="240" w:lineRule="auto"/>
      <w:ind w:left="1134" w:hanging="1134"/>
      <w:jc w:val="left"/>
    </w:pPr>
    <w:rPr>
      <w:rFonts w:cs="Arial"/>
      <w:b/>
      <w:color w:val="000000"/>
      <w:sz w:val="20"/>
    </w:rPr>
  </w:style>
  <w:style w:type="paragraph" w:customStyle="1" w:styleId="glowny">
    <w:name w:val="glowny"/>
    <w:basedOn w:val="Stopka"/>
    <w:next w:val="Stopka"/>
    <w:rsid w:val="00345AE6"/>
    <w:pPr>
      <w:spacing w:line="258" w:lineRule="atLeast"/>
      <w:jc w:val="both"/>
    </w:pPr>
    <w:rPr>
      <w:sz w:val="19"/>
    </w:rPr>
  </w:style>
  <w:style w:type="paragraph" w:customStyle="1" w:styleId="glowny-akapit">
    <w:name w:val="glowny-akapit"/>
    <w:basedOn w:val="glowny"/>
    <w:rsid w:val="00345AE6"/>
    <w:pPr>
      <w:ind w:firstLine="1134"/>
    </w:pPr>
  </w:style>
  <w:style w:type="paragraph" w:customStyle="1" w:styleId="1punkt">
    <w:name w:val="1. punkt"/>
    <w:basedOn w:val="glowny"/>
    <w:next w:val="glowny"/>
    <w:rsid w:val="00345AE6"/>
    <w:pPr>
      <w:ind w:left="272" w:hanging="198"/>
    </w:pPr>
  </w:style>
  <w:style w:type="paragraph" w:customStyle="1" w:styleId="4-">
    <w:name w:val="4-"/>
    <w:basedOn w:val="glowny"/>
    <w:next w:val="glowny"/>
    <w:rsid w:val="00345AE6"/>
    <w:pPr>
      <w:ind w:left="227"/>
    </w:pPr>
  </w:style>
  <w:style w:type="paragraph" w:customStyle="1" w:styleId="44-">
    <w:name w:val="44-"/>
    <w:basedOn w:val="awciety"/>
    <w:next w:val="awciety"/>
    <w:rsid w:val="00345AE6"/>
    <w:pPr>
      <w:tabs>
        <w:tab w:val="left" w:pos="31680"/>
        <w:tab w:val="left" w:pos="31680"/>
      </w:tabs>
      <w:ind w:left="680" w:hanging="227"/>
    </w:pPr>
  </w:style>
  <w:style w:type="paragraph" w:customStyle="1" w:styleId="ust">
    <w:name w:val="ust"/>
    <w:rsid w:val="00345AE6"/>
    <w:pPr>
      <w:suppressAutoHyphens/>
      <w:spacing w:before="60" w:after="60" w:line="240" w:lineRule="auto"/>
      <w:ind w:left="426" w:hanging="284"/>
      <w:jc w:val="both"/>
    </w:pPr>
    <w:rPr>
      <w:rFonts w:ascii="Times New Roman" w:eastAsia="Times New Roman" w:hAnsi="Times New Roman" w:cs="Times New Roman"/>
      <w:color w:val="auto"/>
      <w:szCs w:val="20"/>
      <w:lang w:eastAsia="ar-SA"/>
    </w:rPr>
  </w:style>
  <w:style w:type="paragraph" w:customStyle="1" w:styleId="10punkt">
    <w:name w:val="10. punkt"/>
    <w:basedOn w:val="1punkt"/>
    <w:next w:val="1punkt"/>
    <w:rsid w:val="00345AE6"/>
    <w:pPr>
      <w:ind w:hanging="283"/>
    </w:pPr>
  </w:style>
  <w:style w:type="paragraph" w:customStyle="1" w:styleId="Tekstpodstawowywcity21">
    <w:name w:val="Tekst podstawowy wcięty 21"/>
    <w:basedOn w:val="Normalny"/>
    <w:rsid w:val="00345AE6"/>
    <w:pPr>
      <w:widowControl/>
      <w:spacing w:before="0" w:line="240" w:lineRule="auto"/>
      <w:ind w:left="600"/>
      <w:jc w:val="center"/>
    </w:pPr>
    <w:rPr>
      <w:rFonts w:ascii="Times New Roman" w:hAnsi="Times New Roman"/>
      <w:b/>
      <w:sz w:val="24"/>
    </w:rPr>
  </w:style>
  <w:style w:type="paragraph" w:customStyle="1" w:styleId="Tekstpodstawowywcity31">
    <w:name w:val="Tekst podstawowy wcięty 31"/>
    <w:basedOn w:val="Normalny"/>
    <w:rsid w:val="00345AE6"/>
    <w:pPr>
      <w:widowControl/>
      <w:spacing w:before="0" w:line="240" w:lineRule="auto"/>
      <w:ind w:left="180"/>
    </w:pPr>
    <w:rPr>
      <w:rFonts w:ascii="Times New Roman" w:hAnsi="Times New Roman"/>
      <w:i/>
      <w:sz w:val="22"/>
      <w:szCs w:val="24"/>
    </w:rPr>
  </w:style>
  <w:style w:type="paragraph" w:customStyle="1" w:styleId="glowny-aka">
    <w:name w:val="glowny-aka"/>
    <w:basedOn w:val="glowny"/>
    <w:next w:val="glowny"/>
    <w:rsid w:val="00345AE6"/>
    <w:pPr>
      <w:ind w:firstLine="227"/>
    </w:pPr>
  </w:style>
  <w:style w:type="paragraph" w:customStyle="1" w:styleId="naglowek2">
    <w:name w:val="naglowek 2"/>
    <w:basedOn w:val="glowny"/>
    <w:rsid w:val="00345AE6"/>
    <w:pPr>
      <w:tabs>
        <w:tab w:val="left" w:pos="-12238"/>
      </w:tabs>
      <w:spacing w:after="340" w:line="100" w:lineRule="atLeast"/>
      <w:ind w:left="1134" w:hanging="1134"/>
      <w:jc w:val="left"/>
    </w:pPr>
    <w:rPr>
      <w:rFonts w:ascii="Arial" w:hAnsi="Arial" w:cs="Arial"/>
      <w:b/>
      <w:sz w:val="34"/>
    </w:rPr>
  </w:style>
  <w:style w:type="paragraph" w:customStyle="1" w:styleId="Tekstpodstawowy31">
    <w:name w:val="Tekst podstawowy 31"/>
    <w:basedOn w:val="Normalny"/>
    <w:rsid w:val="00345AE6"/>
    <w:pPr>
      <w:widowControl/>
      <w:tabs>
        <w:tab w:val="left" w:pos="0"/>
        <w:tab w:val="right" w:pos="8222"/>
      </w:tabs>
      <w:spacing w:before="0" w:line="240" w:lineRule="auto"/>
    </w:pPr>
    <w:rPr>
      <w:rFonts w:ascii="Times New Roman" w:hAnsi="Times New Roman"/>
      <w:sz w:val="24"/>
      <w:szCs w:val="24"/>
    </w:rPr>
  </w:style>
  <w:style w:type="paragraph" w:customStyle="1" w:styleId="Tekstpodstawowy21">
    <w:name w:val="Tekst podstawowy 21"/>
    <w:basedOn w:val="Normalny"/>
    <w:rsid w:val="00345AE6"/>
    <w:pPr>
      <w:widowControl/>
      <w:spacing w:before="0" w:line="240" w:lineRule="auto"/>
      <w:jc w:val="center"/>
    </w:pPr>
    <w:rPr>
      <w:rFonts w:ascii="Times New Roman" w:hAnsi="Times New Roman"/>
      <w:b/>
      <w:sz w:val="24"/>
      <w:szCs w:val="24"/>
    </w:rPr>
  </w:style>
  <w:style w:type="paragraph" w:customStyle="1" w:styleId="LANSTERPODPUNKT">
    <w:name w:val="LANSTER_PODPUNKT"/>
    <w:basedOn w:val="Normalny"/>
    <w:rsid w:val="00345AE6"/>
    <w:pPr>
      <w:widowControl/>
      <w:spacing w:before="0" w:after="120" w:line="240" w:lineRule="auto"/>
    </w:pPr>
    <w:rPr>
      <w:rFonts w:ascii="Times New Roman" w:hAnsi="Times New Roman"/>
      <w:sz w:val="24"/>
      <w:szCs w:val="24"/>
    </w:rPr>
  </w:style>
  <w:style w:type="paragraph" w:customStyle="1" w:styleId="WW-Tekstpodstawowy3">
    <w:name w:val="WW-Tekst podstawowy 3"/>
    <w:basedOn w:val="Normalny"/>
    <w:rsid w:val="00345AE6"/>
    <w:pPr>
      <w:widowControl/>
      <w:tabs>
        <w:tab w:val="left" w:pos="1134"/>
      </w:tabs>
      <w:spacing w:before="0" w:line="240" w:lineRule="auto"/>
    </w:pPr>
    <w:rPr>
      <w:rFonts w:ascii="Times New Roman" w:hAnsi="Times New Roman"/>
      <w:b/>
      <w:sz w:val="22"/>
      <w:szCs w:val="24"/>
    </w:rPr>
  </w:style>
  <w:style w:type="paragraph" w:customStyle="1" w:styleId="Zwykytekst1">
    <w:name w:val="Zwykły tekst1"/>
    <w:basedOn w:val="Normalny"/>
    <w:rsid w:val="00345AE6"/>
    <w:pPr>
      <w:widowControl/>
      <w:spacing w:before="0" w:line="240" w:lineRule="auto"/>
      <w:jc w:val="left"/>
    </w:pPr>
    <w:rPr>
      <w:rFonts w:ascii="Courier New" w:hAnsi="Courier New" w:cs="Courier New"/>
      <w:sz w:val="24"/>
      <w:szCs w:val="24"/>
    </w:rPr>
  </w:style>
  <w:style w:type="paragraph" w:customStyle="1" w:styleId="Normalny1">
    <w:name w:val="Normalny1"/>
    <w:next w:val="Normalny"/>
    <w:rsid w:val="00345AE6"/>
    <w:pPr>
      <w:widowControl w:val="0"/>
      <w:suppressAutoHyphens/>
      <w:autoSpaceDE w:val="0"/>
      <w:spacing w:before="100" w:after="100" w:line="240" w:lineRule="auto"/>
    </w:pPr>
    <w:rPr>
      <w:rFonts w:ascii="Times New Roman" w:eastAsia="Lucida Sans Unicode" w:hAnsi="Times New Roman" w:cs="Times New Roman"/>
      <w:color w:val="auto"/>
      <w:szCs w:val="24"/>
      <w:lang w:eastAsia="ar-SA"/>
    </w:rPr>
  </w:style>
  <w:style w:type="paragraph" w:customStyle="1" w:styleId="DefinitionTerm">
    <w:name w:val="Definition Term"/>
    <w:basedOn w:val="Normalny1"/>
    <w:next w:val="DefinitionList"/>
    <w:rsid w:val="00345AE6"/>
    <w:pPr>
      <w:spacing w:before="0" w:after="0"/>
    </w:pPr>
  </w:style>
  <w:style w:type="paragraph" w:customStyle="1" w:styleId="DefinitionList">
    <w:name w:val="Definition List"/>
    <w:basedOn w:val="Normalny1"/>
    <w:next w:val="DefinitionTerm"/>
    <w:rsid w:val="00345AE6"/>
    <w:pPr>
      <w:spacing w:before="0" w:after="0"/>
      <w:ind w:left="360"/>
    </w:pPr>
  </w:style>
  <w:style w:type="paragraph" w:customStyle="1" w:styleId="H1">
    <w:name w:val="H1"/>
    <w:basedOn w:val="Normalny1"/>
    <w:next w:val="Normalny1"/>
    <w:rsid w:val="00345AE6"/>
    <w:pPr>
      <w:keepNext/>
      <w:numPr>
        <w:numId w:val="2"/>
      </w:numPr>
    </w:pPr>
    <w:rPr>
      <w:b/>
      <w:bCs/>
      <w:kern w:val="1"/>
      <w:sz w:val="48"/>
      <w:szCs w:val="48"/>
    </w:rPr>
  </w:style>
  <w:style w:type="paragraph" w:customStyle="1" w:styleId="H2">
    <w:name w:val="H2"/>
    <w:basedOn w:val="Normalny1"/>
    <w:next w:val="Normalny1"/>
    <w:rsid w:val="00345AE6"/>
    <w:pPr>
      <w:keepNext/>
      <w:tabs>
        <w:tab w:val="num" w:pos="0"/>
      </w:tabs>
      <w:ind w:left="720" w:hanging="360"/>
    </w:pPr>
    <w:rPr>
      <w:b/>
      <w:bCs/>
      <w:sz w:val="36"/>
      <w:szCs w:val="36"/>
    </w:rPr>
  </w:style>
  <w:style w:type="paragraph" w:customStyle="1" w:styleId="H3">
    <w:name w:val="H3"/>
    <w:basedOn w:val="Normalny1"/>
    <w:next w:val="Normalny1"/>
    <w:rsid w:val="00345AE6"/>
    <w:pPr>
      <w:keepNext/>
      <w:tabs>
        <w:tab w:val="num" w:pos="0"/>
      </w:tabs>
      <w:ind w:left="720" w:hanging="360"/>
    </w:pPr>
    <w:rPr>
      <w:b/>
      <w:bCs/>
      <w:sz w:val="28"/>
      <w:szCs w:val="28"/>
    </w:rPr>
  </w:style>
  <w:style w:type="paragraph" w:customStyle="1" w:styleId="H4">
    <w:name w:val="H4"/>
    <w:basedOn w:val="Normalny1"/>
    <w:next w:val="Normalny1"/>
    <w:rsid w:val="00345AE6"/>
    <w:pPr>
      <w:keepNext/>
      <w:numPr>
        <w:numId w:val="3"/>
      </w:numPr>
    </w:pPr>
    <w:rPr>
      <w:b/>
      <w:bCs/>
    </w:rPr>
  </w:style>
  <w:style w:type="paragraph" w:customStyle="1" w:styleId="H5">
    <w:name w:val="H5"/>
    <w:basedOn w:val="Normalny1"/>
    <w:next w:val="Normalny1"/>
    <w:rsid w:val="00345AE6"/>
    <w:pPr>
      <w:keepNext/>
      <w:tabs>
        <w:tab w:val="num" w:pos="0"/>
      </w:tabs>
      <w:ind w:left="720" w:hanging="360"/>
    </w:pPr>
    <w:rPr>
      <w:b/>
      <w:bCs/>
      <w:sz w:val="20"/>
      <w:szCs w:val="20"/>
    </w:rPr>
  </w:style>
  <w:style w:type="paragraph" w:customStyle="1" w:styleId="H6">
    <w:name w:val="H6"/>
    <w:basedOn w:val="Normalny1"/>
    <w:next w:val="Normalny1"/>
    <w:rsid w:val="00345AE6"/>
    <w:pPr>
      <w:keepNext/>
      <w:tabs>
        <w:tab w:val="num" w:pos="0"/>
      </w:tabs>
      <w:ind w:left="720" w:hanging="360"/>
    </w:pPr>
    <w:rPr>
      <w:b/>
      <w:bCs/>
      <w:sz w:val="16"/>
      <w:szCs w:val="16"/>
    </w:rPr>
  </w:style>
  <w:style w:type="paragraph" w:customStyle="1" w:styleId="Address">
    <w:name w:val="Address"/>
    <w:basedOn w:val="Normalny1"/>
    <w:next w:val="Normalny1"/>
    <w:rsid w:val="00345AE6"/>
    <w:pPr>
      <w:spacing w:before="0" w:after="0"/>
    </w:pPr>
    <w:rPr>
      <w:i/>
      <w:iCs/>
    </w:rPr>
  </w:style>
  <w:style w:type="paragraph" w:customStyle="1" w:styleId="Blockquote">
    <w:name w:val="Blockquote"/>
    <w:basedOn w:val="Normalny1"/>
    <w:next w:val="Normalny"/>
    <w:rsid w:val="00345AE6"/>
    <w:pPr>
      <w:ind w:left="360" w:right="360"/>
    </w:pPr>
  </w:style>
  <w:style w:type="paragraph" w:customStyle="1" w:styleId="Preformatted">
    <w:name w:val="Preformatted"/>
    <w:basedOn w:val="Normalny1"/>
    <w:next w:val="Normalny"/>
    <w:rsid w:val="00345AE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eastAsia="Courier New" w:hAnsi="Courier New" w:cs="Courier New"/>
      <w:sz w:val="20"/>
      <w:szCs w:val="20"/>
    </w:rPr>
  </w:style>
  <w:style w:type="paragraph" w:customStyle="1" w:styleId="z-BottomofForm">
    <w:name w:val="z-Bottom of Form"/>
    <w:next w:val="Normalny1"/>
    <w:rsid w:val="00345AE6"/>
    <w:pPr>
      <w:widowControl w:val="0"/>
      <w:pBdr>
        <w:top w:val="double" w:sz="1" w:space="0" w:color="000000"/>
      </w:pBdr>
      <w:suppressAutoHyphens/>
      <w:autoSpaceDE w:val="0"/>
      <w:spacing w:after="0" w:line="240" w:lineRule="auto"/>
      <w:jc w:val="center"/>
    </w:pPr>
    <w:rPr>
      <w:rFonts w:ascii="Arial" w:eastAsia="Arial" w:hAnsi="Arial" w:cs="Arial"/>
      <w:vanish/>
      <w:color w:val="auto"/>
      <w:sz w:val="16"/>
      <w:szCs w:val="16"/>
      <w:lang w:eastAsia="ar-SA"/>
    </w:rPr>
  </w:style>
  <w:style w:type="paragraph" w:customStyle="1" w:styleId="z-TopofForm">
    <w:name w:val="z-Top of Form"/>
    <w:next w:val="Normalny1"/>
    <w:rsid w:val="00345AE6"/>
    <w:pPr>
      <w:widowControl w:val="0"/>
      <w:pBdr>
        <w:bottom w:val="double" w:sz="1" w:space="0" w:color="000000"/>
      </w:pBdr>
      <w:suppressAutoHyphens/>
      <w:autoSpaceDE w:val="0"/>
      <w:spacing w:after="0" w:line="240" w:lineRule="auto"/>
      <w:jc w:val="center"/>
    </w:pPr>
    <w:rPr>
      <w:rFonts w:ascii="Arial" w:eastAsia="Arial" w:hAnsi="Arial" w:cs="Arial"/>
      <w:vanish/>
      <w:color w:val="auto"/>
      <w:sz w:val="16"/>
      <w:szCs w:val="16"/>
      <w:lang w:eastAsia="ar-SA"/>
    </w:rPr>
  </w:style>
  <w:style w:type="paragraph" w:customStyle="1" w:styleId="Tekstblokowy1">
    <w:name w:val="Tekst blokowy1"/>
    <w:basedOn w:val="Normalny"/>
    <w:rsid w:val="00345AE6"/>
    <w:pPr>
      <w:widowControl/>
      <w:tabs>
        <w:tab w:val="left" w:pos="568"/>
      </w:tabs>
      <w:spacing w:before="0" w:line="240" w:lineRule="auto"/>
      <w:ind w:left="284" w:right="-283" w:hanging="284"/>
    </w:pPr>
    <w:rPr>
      <w:rFonts w:ascii="Verdana" w:hAnsi="Verdana" w:cs="Verdana"/>
      <w:bCs/>
      <w:sz w:val="22"/>
      <w:szCs w:val="24"/>
    </w:rPr>
  </w:style>
  <w:style w:type="paragraph" w:customStyle="1" w:styleId="Tekstpodstawowy23">
    <w:name w:val="Tekst podstawowy 23"/>
    <w:basedOn w:val="Normalny"/>
    <w:rsid w:val="00345AE6"/>
    <w:pPr>
      <w:spacing w:before="0" w:line="240" w:lineRule="auto"/>
    </w:pPr>
    <w:rPr>
      <w:rFonts w:ascii="Verdana" w:eastAsia="Calibri" w:hAnsi="Verdana" w:cs="Verdana"/>
      <w:kern w:val="1"/>
      <w:sz w:val="20"/>
      <w:szCs w:val="24"/>
    </w:rPr>
  </w:style>
  <w:style w:type="paragraph" w:customStyle="1" w:styleId="khheader">
    <w:name w:val="kh_header"/>
    <w:basedOn w:val="Normalny"/>
    <w:rsid w:val="00345AE6"/>
    <w:pPr>
      <w:widowControl/>
      <w:suppressAutoHyphens w:val="0"/>
      <w:spacing w:before="0" w:line="420" w:lineRule="atLeast"/>
      <w:jc w:val="center"/>
    </w:pPr>
    <w:rPr>
      <w:rFonts w:ascii="Arial Unicode MS" w:eastAsia="Arial Unicode MS" w:hAnsi="Arial Unicode MS" w:cs="Arial Unicode MS"/>
      <w:sz w:val="28"/>
      <w:szCs w:val="28"/>
    </w:rPr>
  </w:style>
  <w:style w:type="paragraph" w:customStyle="1" w:styleId="Akapitzlist3">
    <w:name w:val="Akapit z listą3"/>
    <w:basedOn w:val="Normalny"/>
    <w:rsid w:val="00345AE6"/>
    <w:pPr>
      <w:widowControl/>
      <w:spacing w:before="0" w:line="240" w:lineRule="auto"/>
      <w:jc w:val="left"/>
    </w:pPr>
    <w:rPr>
      <w:rFonts w:ascii="Times New Roman" w:hAnsi="Times New Roman"/>
      <w:kern w:val="1"/>
      <w:sz w:val="24"/>
    </w:rPr>
  </w:style>
  <w:style w:type="paragraph" w:styleId="Tekstdymka">
    <w:name w:val="Balloon Text"/>
    <w:basedOn w:val="Normalny"/>
    <w:link w:val="TekstdymkaZnak"/>
    <w:rsid w:val="00345AE6"/>
    <w:pPr>
      <w:widowControl/>
      <w:spacing w:before="0" w:line="240" w:lineRule="auto"/>
      <w:jc w:val="left"/>
    </w:pPr>
    <w:rPr>
      <w:rFonts w:ascii="Segoe UI" w:hAnsi="Segoe UI"/>
      <w:szCs w:val="18"/>
      <w:lang w:val="x-none"/>
    </w:rPr>
  </w:style>
  <w:style w:type="character" w:customStyle="1" w:styleId="TekstdymkaZnak">
    <w:name w:val="Tekst dymka Znak"/>
    <w:basedOn w:val="Domylnaczcionkaakapitu"/>
    <w:link w:val="Tekstdymka"/>
    <w:rsid w:val="00345AE6"/>
    <w:rPr>
      <w:rFonts w:ascii="Segoe UI" w:eastAsia="Times New Roman" w:hAnsi="Segoe UI" w:cs="Times New Roman"/>
      <w:color w:val="auto"/>
      <w:sz w:val="18"/>
      <w:szCs w:val="18"/>
      <w:lang w:val="x-none" w:eastAsia="ar-SA"/>
    </w:rPr>
  </w:style>
  <w:style w:type="table" w:styleId="Tabela-Siatka">
    <w:name w:val="Table Grid"/>
    <w:basedOn w:val="Standardowy"/>
    <w:rsid w:val="00345AE6"/>
    <w:pPr>
      <w:spacing w:after="0" w:line="240" w:lineRule="auto"/>
    </w:pPr>
    <w:rPr>
      <w:rFonts w:ascii="Times New Roman" w:eastAsia="Times New Roman" w:hAnsi="Times New Roman" w:cs="Times New Roman"/>
      <w:color w:val="auto"/>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345AE6"/>
    <w:pPr>
      <w:widowControl/>
      <w:spacing w:before="0" w:line="240" w:lineRule="auto"/>
      <w:jc w:val="left"/>
    </w:pPr>
    <w:rPr>
      <w:rFonts w:ascii="Courier New" w:hAnsi="Courier New"/>
      <w:color w:val="000000"/>
      <w:sz w:val="20"/>
      <w:lang w:val="x-none"/>
    </w:rPr>
  </w:style>
  <w:style w:type="character" w:customStyle="1" w:styleId="ZwykytekstZnak">
    <w:name w:val="Zwykły tekst Znak"/>
    <w:basedOn w:val="Domylnaczcionkaakapitu"/>
    <w:link w:val="Zwykytekst"/>
    <w:uiPriority w:val="99"/>
    <w:rsid w:val="00345AE6"/>
    <w:rPr>
      <w:rFonts w:ascii="Courier New" w:eastAsia="Times New Roman" w:hAnsi="Courier New" w:cs="Times New Roman"/>
      <w:color w:val="000000"/>
      <w:sz w:val="20"/>
      <w:szCs w:val="20"/>
      <w:lang w:val="x-none" w:eastAsia="ar-SA"/>
    </w:rPr>
  </w:style>
  <w:style w:type="paragraph" w:customStyle="1" w:styleId="Textbodyindent">
    <w:name w:val="Text body indent"/>
    <w:basedOn w:val="Normalny"/>
    <w:rsid w:val="00345AE6"/>
    <w:pPr>
      <w:widowControl/>
      <w:autoSpaceDN w:val="0"/>
      <w:spacing w:before="0" w:after="120" w:line="480" w:lineRule="auto"/>
      <w:ind w:left="283"/>
      <w:jc w:val="left"/>
      <w:textAlignment w:val="baseline"/>
    </w:pPr>
    <w:rPr>
      <w:rFonts w:ascii="Times New Roman" w:hAnsi="Times New Roman"/>
      <w:kern w:val="3"/>
      <w:sz w:val="24"/>
      <w:szCs w:val="24"/>
      <w:lang w:eastAsia="pl-PL"/>
    </w:rPr>
  </w:style>
  <w:style w:type="numbering" w:customStyle="1" w:styleId="WWNum21">
    <w:name w:val="WWNum21"/>
    <w:basedOn w:val="Bezlisty"/>
    <w:rsid w:val="00345AE6"/>
    <w:pPr>
      <w:numPr>
        <w:numId w:val="5"/>
      </w:numPr>
    </w:pPr>
  </w:style>
  <w:style w:type="character" w:styleId="Odwoanieprzypisudolnego">
    <w:name w:val="footnote reference"/>
    <w:aliases w:val="Odwołanie przypisu"/>
    <w:rsid w:val="00345AE6"/>
    <w:rPr>
      <w:vertAlign w:val="superscript"/>
    </w:rPr>
  </w:style>
  <w:style w:type="paragraph" w:styleId="Tekstprzypisudolnego">
    <w:name w:val="footnote text"/>
    <w:aliases w:val="Tekst przypisu"/>
    <w:basedOn w:val="Normalny"/>
    <w:link w:val="TekstprzypisudolnegoZnak"/>
    <w:rsid w:val="00345AE6"/>
    <w:pPr>
      <w:widowControl/>
      <w:spacing w:before="0" w:line="240" w:lineRule="auto"/>
      <w:jc w:val="left"/>
    </w:pPr>
    <w:rPr>
      <w:rFonts w:ascii="Times New Roman" w:hAnsi="Times New Roman"/>
      <w:color w:val="000000"/>
      <w:sz w:val="20"/>
      <w:lang w:val="x-none"/>
    </w:rPr>
  </w:style>
  <w:style w:type="character" w:customStyle="1" w:styleId="TekstprzypisudolnegoZnak">
    <w:name w:val="Tekst przypisu dolnego Znak"/>
    <w:aliases w:val="Tekst przypisu Znak"/>
    <w:basedOn w:val="Domylnaczcionkaakapitu"/>
    <w:link w:val="Tekstprzypisudolnego"/>
    <w:rsid w:val="00345AE6"/>
    <w:rPr>
      <w:rFonts w:ascii="Times New Roman" w:eastAsia="Times New Roman" w:hAnsi="Times New Roman" w:cs="Times New Roman"/>
      <w:color w:val="000000"/>
      <w:sz w:val="20"/>
      <w:szCs w:val="20"/>
      <w:lang w:val="x-none" w:eastAsia="ar-SA"/>
    </w:rPr>
  </w:style>
  <w:style w:type="numbering" w:customStyle="1" w:styleId="WWNum7">
    <w:name w:val="WWNum7"/>
    <w:basedOn w:val="Bezlisty"/>
    <w:rsid w:val="00345AE6"/>
    <w:pPr>
      <w:numPr>
        <w:numId w:val="6"/>
      </w:numPr>
    </w:pPr>
  </w:style>
  <w:style w:type="paragraph" w:customStyle="1" w:styleId="Standard">
    <w:name w:val="Standard"/>
    <w:rsid w:val="00345AE6"/>
    <w:pPr>
      <w:suppressAutoHyphens/>
      <w:autoSpaceDN w:val="0"/>
      <w:spacing w:after="0" w:line="240" w:lineRule="auto"/>
      <w:textAlignment w:val="baseline"/>
    </w:pPr>
    <w:rPr>
      <w:rFonts w:ascii="Times New Roman" w:eastAsia="Times New Roman" w:hAnsi="Times New Roman" w:cs="Times New Roman"/>
      <w:color w:val="auto"/>
      <w:kern w:val="3"/>
      <w:szCs w:val="24"/>
      <w:lang w:eastAsia="pl-PL"/>
    </w:rPr>
  </w:style>
  <w:style w:type="character" w:customStyle="1" w:styleId="NormalnyWebZnak">
    <w:name w:val="Normalny (Web) Znak"/>
    <w:link w:val="NormalnyWeb"/>
    <w:rsid w:val="00345AE6"/>
    <w:rPr>
      <w:rFonts w:ascii="Times New Roman" w:eastAsia="Times New Roman" w:hAnsi="Times New Roman" w:cs="Times New Roman"/>
      <w:color w:val="auto"/>
      <w:szCs w:val="24"/>
      <w:lang w:val="x-none" w:eastAsia="x-none"/>
    </w:rPr>
  </w:style>
  <w:style w:type="character" w:customStyle="1" w:styleId="AkapitzlistZnak">
    <w:name w:val="Akapit z listą Znak"/>
    <w:aliases w:val="CW_Lista Znak,Podsis rysunku Znak,Akapit z listą numerowaną Znak,Wypunktowanie Znak,Numerowanie Znak,Akapit z listą BS Znak,Kolorowa lista — akcent 11 Znak,General Header Znak,L1 Znak,Akapit z listą5 Znak,maz_wyliczenie Znak"/>
    <w:link w:val="Akapitzlist"/>
    <w:qFormat/>
    <w:rsid w:val="00345AE6"/>
    <w:rPr>
      <w:rFonts w:ascii="Calibri" w:eastAsia="Calibri" w:hAnsi="Calibri" w:cs="Times New Roman"/>
      <w:color w:val="auto"/>
      <w:sz w:val="22"/>
      <w:lang w:val="x-none"/>
    </w:rPr>
  </w:style>
  <w:style w:type="paragraph" w:customStyle="1" w:styleId="Textbody">
    <w:name w:val="Text body"/>
    <w:basedOn w:val="Standard"/>
    <w:rsid w:val="00345AE6"/>
    <w:pPr>
      <w:spacing w:after="120"/>
    </w:pPr>
  </w:style>
  <w:style w:type="numbering" w:customStyle="1" w:styleId="WWNum20">
    <w:name w:val="WWNum20"/>
    <w:basedOn w:val="Bezlisty"/>
    <w:rsid w:val="00345AE6"/>
    <w:pPr>
      <w:numPr>
        <w:numId w:val="7"/>
      </w:numPr>
    </w:pPr>
  </w:style>
  <w:style w:type="paragraph" w:styleId="Tekstpodstawowy2">
    <w:name w:val="Body Text 2"/>
    <w:basedOn w:val="Normalny"/>
    <w:link w:val="Tekstpodstawowy2Znak"/>
    <w:uiPriority w:val="99"/>
    <w:semiHidden/>
    <w:unhideWhenUsed/>
    <w:rsid w:val="00345AE6"/>
    <w:pPr>
      <w:spacing w:after="120" w:line="480" w:lineRule="auto"/>
    </w:pPr>
  </w:style>
  <w:style w:type="character" w:customStyle="1" w:styleId="Tekstpodstawowy2Znak">
    <w:name w:val="Tekst podstawowy 2 Znak"/>
    <w:basedOn w:val="Domylnaczcionkaakapitu"/>
    <w:link w:val="Tekstpodstawowy2"/>
    <w:uiPriority w:val="99"/>
    <w:semiHidden/>
    <w:rsid w:val="00345AE6"/>
    <w:rPr>
      <w:rFonts w:ascii="Arial" w:eastAsia="Times New Roman" w:hAnsi="Arial" w:cs="Times New Roman"/>
      <w:color w:val="auto"/>
      <w:sz w:val="18"/>
      <w:szCs w:val="20"/>
      <w:lang w:eastAsia="ar-SA"/>
    </w:rPr>
  </w:style>
  <w:style w:type="character" w:styleId="Nierozpoznanawzmianka">
    <w:name w:val="Unresolved Mention"/>
    <w:uiPriority w:val="99"/>
    <w:semiHidden/>
    <w:unhideWhenUsed/>
    <w:rsid w:val="00345AE6"/>
    <w:rPr>
      <w:color w:val="605E5C"/>
      <w:shd w:val="clear" w:color="auto" w:fill="E1DFDD"/>
    </w:rPr>
  </w:style>
  <w:style w:type="character" w:styleId="Odwoaniedokomentarza">
    <w:name w:val="annotation reference"/>
    <w:unhideWhenUsed/>
    <w:rsid w:val="00345AE6"/>
    <w:rPr>
      <w:sz w:val="16"/>
      <w:szCs w:val="16"/>
    </w:rPr>
  </w:style>
  <w:style w:type="paragraph" w:styleId="Tekstkomentarza">
    <w:name w:val="annotation text"/>
    <w:basedOn w:val="Normalny"/>
    <w:link w:val="TekstkomentarzaZnak"/>
    <w:uiPriority w:val="99"/>
    <w:unhideWhenUsed/>
    <w:rsid w:val="00345AE6"/>
    <w:rPr>
      <w:sz w:val="20"/>
    </w:rPr>
  </w:style>
  <w:style w:type="character" w:customStyle="1" w:styleId="TekstkomentarzaZnak">
    <w:name w:val="Tekst komentarza Znak"/>
    <w:basedOn w:val="Domylnaczcionkaakapitu"/>
    <w:link w:val="Tekstkomentarza"/>
    <w:uiPriority w:val="99"/>
    <w:rsid w:val="00345AE6"/>
    <w:rPr>
      <w:rFonts w:ascii="Arial" w:eastAsia="Times New Roman" w:hAnsi="Arial" w:cs="Times New Roman"/>
      <w:color w:val="auto"/>
      <w:sz w:val="20"/>
      <w:szCs w:val="20"/>
      <w:lang w:eastAsia="ar-SA"/>
    </w:rPr>
  </w:style>
  <w:style w:type="paragraph" w:styleId="Tematkomentarza">
    <w:name w:val="annotation subject"/>
    <w:basedOn w:val="Tekstkomentarza"/>
    <w:next w:val="Tekstkomentarza"/>
    <w:link w:val="TematkomentarzaZnak"/>
    <w:uiPriority w:val="99"/>
    <w:semiHidden/>
    <w:unhideWhenUsed/>
    <w:rsid w:val="00345AE6"/>
    <w:rPr>
      <w:b/>
      <w:bCs/>
    </w:rPr>
  </w:style>
  <w:style w:type="character" w:customStyle="1" w:styleId="TematkomentarzaZnak">
    <w:name w:val="Temat komentarza Znak"/>
    <w:basedOn w:val="TekstkomentarzaZnak"/>
    <w:link w:val="Tematkomentarza"/>
    <w:uiPriority w:val="99"/>
    <w:semiHidden/>
    <w:rsid w:val="00345AE6"/>
    <w:rPr>
      <w:rFonts w:ascii="Arial" w:eastAsia="Times New Roman" w:hAnsi="Arial" w:cs="Times New Roman"/>
      <w:b/>
      <w:bCs/>
      <w:color w:val="auto"/>
      <w:sz w:val="20"/>
      <w:szCs w:val="20"/>
      <w:lang w:eastAsia="ar-SA"/>
    </w:rPr>
  </w:style>
  <w:style w:type="paragraph" w:customStyle="1" w:styleId="TekstpodstawowyEkspertyza">
    <w:name w:val="Tekst podstawowy.Ekspertyza"/>
    <w:basedOn w:val="Normalny"/>
    <w:rsid w:val="00345AE6"/>
    <w:pPr>
      <w:spacing w:before="0" w:after="120" w:line="240" w:lineRule="auto"/>
      <w:jc w:val="left"/>
    </w:pPr>
    <w:rPr>
      <w:sz w:val="20"/>
      <w:lang w:val="x-none" w:eastAsia="pl-PL"/>
    </w:rPr>
  </w:style>
  <w:style w:type="paragraph" w:styleId="Poprawka">
    <w:name w:val="Revision"/>
    <w:hidden/>
    <w:uiPriority w:val="99"/>
    <w:semiHidden/>
    <w:rsid w:val="00345AE6"/>
    <w:pPr>
      <w:spacing w:after="0" w:line="240" w:lineRule="auto"/>
    </w:pPr>
    <w:rPr>
      <w:rFonts w:ascii="Arial" w:eastAsia="Times New Roman" w:hAnsi="Arial" w:cs="Times New Roman"/>
      <w:color w:val="auto"/>
      <w:sz w:val="18"/>
      <w:szCs w:val="20"/>
      <w:lang w:eastAsia="ar-SA"/>
    </w:rPr>
  </w:style>
  <w:style w:type="paragraph" w:styleId="Bezodstpw">
    <w:name w:val="No Spacing"/>
    <w:uiPriority w:val="1"/>
    <w:qFormat/>
    <w:rsid w:val="002959D9"/>
    <w:pPr>
      <w:spacing w:after="0" w:line="240" w:lineRule="auto"/>
    </w:pPr>
    <w:rPr>
      <w:rFonts w:asciiTheme="minorHAnsi" w:hAnsiTheme="minorHAnsi"/>
      <w:color w:val="auto"/>
      <w:sz w:val="22"/>
    </w:rPr>
  </w:style>
  <w:style w:type="paragraph" w:customStyle="1" w:styleId="msonormalcxspdrugie">
    <w:name w:val="msonormalcxspdrugie"/>
    <w:basedOn w:val="Normalny"/>
    <w:rsid w:val="00916805"/>
    <w:pPr>
      <w:widowControl/>
      <w:suppressAutoHyphens w:val="0"/>
      <w:spacing w:before="100" w:beforeAutospacing="1" w:after="100" w:afterAutospacing="1" w:line="240" w:lineRule="auto"/>
    </w:pPr>
    <w:rPr>
      <w:rFonts w:ascii="Times New (W1)" w:hAnsi="Times New (W1)"/>
      <w:sz w:val="20"/>
      <w:lang w:eastAsia="pl-PL"/>
    </w:rPr>
  </w:style>
  <w:style w:type="character" w:styleId="Tekstzastpczy">
    <w:name w:val="Placeholder Text"/>
    <w:basedOn w:val="Domylnaczcionkaakapitu"/>
    <w:uiPriority w:val="99"/>
    <w:semiHidden/>
    <w:rsid w:val="00875EC6"/>
    <w:rPr>
      <w:color w:val="808080"/>
    </w:rPr>
  </w:style>
  <w:style w:type="paragraph" w:customStyle="1" w:styleId="paragraph">
    <w:name w:val="paragraph"/>
    <w:basedOn w:val="Normalny"/>
    <w:rsid w:val="00D007FA"/>
    <w:pPr>
      <w:widowControl/>
      <w:suppressAutoHyphens w:val="0"/>
      <w:spacing w:before="100" w:beforeAutospacing="1" w:after="100" w:afterAutospacing="1" w:line="240" w:lineRule="auto"/>
      <w:jc w:val="left"/>
    </w:pPr>
    <w:rPr>
      <w:rFonts w:ascii="Times New Roman" w:hAnsi="Times New Roman"/>
      <w:sz w:val="24"/>
      <w:szCs w:val="24"/>
      <w:lang w:eastAsia="pl-PL"/>
    </w:rPr>
  </w:style>
  <w:style w:type="character" w:customStyle="1" w:styleId="normaltextrun">
    <w:name w:val="normaltextrun"/>
    <w:basedOn w:val="Domylnaczcionkaakapitu"/>
    <w:rsid w:val="00D007FA"/>
  </w:style>
  <w:style w:type="character" w:customStyle="1" w:styleId="eop">
    <w:name w:val="eop"/>
    <w:basedOn w:val="Domylnaczcionkaakapitu"/>
    <w:rsid w:val="00D007FA"/>
  </w:style>
  <w:style w:type="character" w:customStyle="1" w:styleId="Bodytext2">
    <w:name w:val="Body text|2_"/>
    <w:basedOn w:val="Domylnaczcionkaakapitu"/>
    <w:link w:val="Bodytext20"/>
    <w:rsid w:val="001B33D1"/>
    <w:rPr>
      <w:rFonts w:ascii="Arial" w:eastAsia="Arial" w:hAnsi="Arial" w:cs="Arial"/>
      <w:sz w:val="17"/>
      <w:szCs w:val="17"/>
      <w:shd w:val="clear" w:color="auto" w:fill="FFFFFF"/>
    </w:rPr>
  </w:style>
  <w:style w:type="paragraph" w:customStyle="1" w:styleId="Bodytext20">
    <w:name w:val="Body text|2"/>
    <w:basedOn w:val="Normalny"/>
    <w:link w:val="Bodytext2"/>
    <w:qFormat/>
    <w:rsid w:val="001B33D1"/>
    <w:pPr>
      <w:shd w:val="clear" w:color="auto" w:fill="FFFFFF"/>
      <w:suppressAutoHyphens w:val="0"/>
      <w:spacing w:before="360" w:after="120" w:line="190" w:lineRule="exact"/>
      <w:ind w:hanging="1340"/>
    </w:pPr>
    <w:rPr>
      <w:rFonts w:eastAsia="Arial" w:cs="Arial"/>
      <w:color w:val="483E32"/>
      <w:sz w:val="17"/>
      <w:szCs w:val="17"/>
      <w:lang w:eastAsia="en-US"/>
    </w:rPr>
  </w:style>
  <w:style w:type="character" w:customStyle="1" w:styleId="Bodytext">
    <w:name w:val="Body text_"/>
    <w:basedOn w:val="Domylnaczcionkaakapitu"/>
    <w:link w:val="Tekstpodstawowy4"/>
    <w:uiPriority w:val="99"/>
    <w:qFormat/>
    <w:rsid w:val="001B33D1"/>
    <w:rPr>
      <w:rFonts w:ascii="Arial" w:eastAsia="Arial" w:hAnsi="Arial" w:cs="Arial"/>
      <w:sz w:val="21"/>
      <w:szCs w:val="21"/>
      <w:shd w:val="clear" w:color="auto" w:fill="FFFFFF"/>
    </w:rPr>
  </w:style>
  <w:style w:type="paragraph" w:customStyle="1" w:styleId="Tekstpodstawowy4">
    <w:name w:val="Tekst podstawowy4"/>
    <w:basedOn w:val="Normalny"/>
    <w:link w:val="Bodytext"/>
    <w:uiPriority w:val="99"/>
    <w:qFormat/>
    <w:rsid w:val="001B33D1"/>
    <w:pPr>
      <w:widowControl/>
      <w:shd w:val="clear" w:color="auto" w:fill="FFFFFF"/>
      <w:suppressAutoHyphens w:val="0"/>
      <w:spacing w:before="120" w:after="300" w:line="0" w:lineRule="atLeast"/>
      <w:ind w:hanging="480"/>
      <w:jc w:val="left"/>
    </w:pPr>
    <w:rPr>
      <w:rFonts w:eastAsia="Arial" w:cs="Arial"/>
      <w:color w:val="483E32"/>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87115">
      <w:bodyDiv w:val="1"/>
      <w:marLeft w:val="0"/>
      <w:marRight w:val="0"/>
      <w:marTop w:val="0"/>
      <w:marBottom w:val="0"/>
      <w:divBdr>
        <w:top w:val="none" w:sz="0" w:space="0" w:color="auto"/>
        <w:left w:val="none" w:sz="0" w:space="0" w:color="auto"/>
        <w:bottom w:val="none" w:sz="0" w:space="0" w:color="auto"/>
        <w:right w:val="none" w:sz="0" w:space="0" w:color="auto"/>
      </w:divBdr>
    </w:div>
    <w:div w:id="160159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poznanairpor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airport-poznan/proceedi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oznanairport.pl/" TargetMode="External"/><Relationship Id="rId4" Type="http://schemas.openxmlformats.org/officeDocument/2006/relationships/settings" Target="settings.xml"/><Relationship Id="rId9" Type="http://schemas.openxmlformats.org/officeDocument/2006/relationships/hyperlink" Target="mailto:biurozarzadu@poznanairport.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13010-0A47-4DF2-A436-A482D6BB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5272</Words>
  <Characters>31638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Pankowski</dc:creator>
  <cp:keywords/>
  <dc:description/>
  <cp:lastModifiedBy>Anna Silecka</cp:lastModifiedBy>
  <cp:revision>11</cp:revision>
  <cp:lastPrinted>2022-08-26T12:10:00Z</cp:lastPrinted>
  <dcterms:created xsi:type="dcterms:W3CDTF">2025-12-15T09:03:00Z</dcterms:created>
  <dcterms:modified xsi:type="dcterms:W3CDTF">2026-01-14T09:55:00Z</dcterms:modified>
</cp:coreProperties>
</file>